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</w:r>
      <w:r w:rsidR="006656E6">
        <w:rPr>
          <w:rFonts w:ascii="Arial" w:hAnsi="Arial"/>
          <w:b/>
        </w:rPr>
        <w:t>t</w:t>
      </w:r>
      <w:r>
        <w:rPr>
          <w:rFonts w:ascii="Arial" w:hAnsi="Arial"/>
          <w:b/>
        </w:rPr>
        <w:t>he Director of SISSA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:rsidR="00F2705F" w:rsidRPr="00C84D0A" w:rsidRDefault="00A75EEC" w:rsidP="00F2705F">
      <w:pPr>
        <w:ind w:right="-1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a </w:t>
      </w:r>
      <w:r w:rsidR="00353E40">
        <w:rPr>
          <w:rFonts w:ascii="Arial" w:hAnsi="Arial"/>
        </w:rPr>
        <w:t>R</w:t>
      </w:r>
      <w:r>
        <w:rPr>
          <w:rFonts w:ascii="Arial" w:hAnsi="Arial"/>
        </w:rPr>
        <w:t xml:space="preserve">esearcher </w:t>
      </w:r>
      <w:r w:rsidR="00353E40">
        <w:rPr>
          <w:rFonts w:ascii="Arial" w:hAnsi="Arial"/>
        </w:rPr>
        <w:t>(</w:t>
      </w:r>
      <w:proofErr w:type="spellStart"/>
      <w:r w:rsidR="00353E40">
        <w:rPr>
          <w:rFonts w:ascii="Arial" w:hAnsi="Arial"/>
        </w:rPr>
        <w:t>Ricercatore</w:t>
      </w:r>
      <w:proofErr w:type="spellEnd"/>
      <w:r w:rsidR="00353E40">
        <w:rPr>
          <w:rFonts w:ascii="Arial" w:hAnsi="Arial"/>
        </w:rPr>
        <w:t xml:space="preserve"> a tempo </w:t>
      </w:r>
      <w:proofErr w:type="spellStart"/>
      <w:r w:rsidR="00353E40">
        <w:rPr>
          <w:rFonts w:ascii="Arial" w:hAnsi="Arial"/>
        </w:rPr>
        <w:t>determinato</w:t>
      </w:r>
      <w:proofErr w:type="spellEnd"/>
      <w:r w:rsidR="00353E40">
        <w:rPr>
          <w:rFonts w:ascii="Arial" w:hAnsi="Arial"/>
        </w:rPr>
        <w:t>) in accordance with</w:t>
      </w:r>
      <w:r>
        <w:rPr>
          <w:rFonts w:ascii="Arial" w:hAnsi="Arial"/>
        </w:rPr>
        <w:t xml:space="preserve">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 xml:space="preserve">b) of </w:t>
      </w:r>
      <w:r w:rsidR="00353E40">
        <w:rPr>
          <w:rFonts w:ascii="Arial" w:hAnsi="Arial"/>
        </w:rPr>
        <w:t xml:space="preserve">Italian </w:t>
      </w:r>
      <w:r>
        <w:rPr>
          <w:rFonts w:ascii="Arial" w:hAnsi="Arial"/>
        </w:rPr>
        <w:t>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 xml:space="preserve">in the </w:t>
      </w:r>
      <w:r w:rsidR="001C5870" w:rsidRPr="001C5870">
        <w:rPr>
          <w:rFonts w:ascii="Arial" w:hAnsi="Arial"/>
          <w:b/>
        </w:rPr>
        <w:t>Physics</w:t>
      </w:r>
      <w:r w:rsidRPr="00F2705F">
        <w:rPr>
          <w:rFonts w:ascii="Arial" w:hAnsi="Arial"/>
          <w:b/>
        </w:rPr>
        <w:t xml:space="preserve"> Area</w:t>
      </w:r>
      <w:r>
        <w:rPr>
          <w:rFonts w:ascii="Arial" w:hAnsi="Arial"/>
        </w:rPr>
        <w:t xml:space="preserve"> </w:t>
      </w:r>
      <w:r w:rsidRPr="000E0D96">
        <w:rPr>
          <w:rFonts w:ascii="Arial" w:hAnsi="Arial"/>
          <w:b/>
        </w:rPr>
        <w:t>of</w:t>
      </w:r>
      <w:r>
        <w:rPr>
          <w:rFonts w:ascii="Arial" w:hAnsi="Arial"/>
        </w:rPr>
        <w:t xml:space="preserve"> </w:t>
      </w:r>
      <w:r w:rsidR="000F188A">
        <w:rPr>
          <w:rFonts w:ascii="Arial" w:hAnsi="Arial"/>
          <w:b/>
        </w:rPr>
        <w:t xml:space="preserve">SISSA, </w:t>
      </w:r>
      <w:r w:rsidR="00C84D0A">
        <w:rPr>
          <w:rFonts w:ascii="Arial" w:hAnsi="Arial"/>
          <w:b/>
        </w:rPr>
        <w:t>Academic recruitment field</w:t>
      </w:r>
      <w:r w:rsidR="00C84D0A">
        <w:rPr>
          <w:rFonts w:ascii="Arial" w:hAnsi="Arial"/>
        </w:rPr>
        <w:t xml:space="preserve">: </w:t>
      </w:r>
      <w:r w:rsidR="00F2705F" w:rsidRPr="00F2705F">
        <w:rPr>
          <w:rFonts w:ascii="Arial" w:eastAsia="Times New Roman" w:hAnsi="Arial"/>
          <w:b/>
          <w:szCs w:val="20"/>
        </w:rPr>
        <w:t>0</w:t>
      </w:r>
      <w:r w:rsidR="001C5870">
        <w:rPr>
          <w:rFonts w:ascii="Arial" w:eastAsia="Times New Roman" w:hAnsi="Arial"/>
          <w:b/>
          <w:szCs w:val="20"/>
        </w:rPr>
        <w:t>2</w:t>
      </w:r>
      <w:r w:rsidR="00F2705F" w:rsidRPr="00F2705F">
        <w:rPr>
          <w:rFonts w:ascii="Arial" w:eastAsia="Times New Roman" w:hAnsi="Arial"/>
          <w:b/>
          <w:szCs w:val="20"/>
        </w:rPr>
        <w:t>/</w:t>
      </w:r>
      <w:r w:rsidR="006656E6">
        <w:rPr>
          <w:rFonts w:ascii="Arial" w:eastAsia="Times New Roman" w:hAnsi="Arial"/>
          <w:b/>
          <w:szCs w:val="20"/>
        </w:rPr>
        <w:t>C1</w:t>
      </w:r>
      <w:r w:rsidR="008E523E">
        <w:rPr>
          <w:rFonts w:ascii="Arial" w:eastAsia="Times New Roman" w:hAnsi="Arial"/>
          <w:b/>
          <w:szCs w:val="20"/>
        </w:rPr>
        <w:t xml:space="preserve"> </w:t>
      </w:r>
      <w:r w:rsidR="00DB6286">
        <w:rPr>
          <w:rFonts w:ascii="Arial" w:eastAsia="Times New Roman" w:hAnsi="Arial"/>
          <w:b/>
          <w:szCs w:val="20"/>
        </w:rPr>
        <w:t>Astronomy</w:t>
      </w:r>
      <w:r w:rsidR="000F188A">
        <w:rPr>
          <w:rFonts w:ascii="Arial" w:hAnsi="Arial"/>
          <w:b/>
        </w:rPr>
        <w:t>,</w:t>
      </w:r>
      <w:r w:rsidR="00DB6286">
        <w:rPr>
          <w:rFonts w:ascii="Arial" w:hAnsi="Arial"/>
          <w:b/>
        </w:rPr>
        <w:t xml:space="preserve"> Astrophysics, Earth and Planetary Physics</w:t>
      </w:r>
      <w:r w:rsidR="000F188A">
        <w:rPr>
          <w:rFonts w:ascii="Arial" w:hAnsi="Arial"/>
          <w:b/>
        </w:rPr>
        <w:t xml:space="preserve"> </w:t>
      </w:r>
      <w:r w:rsidR="00C84D0A" w:rsidRPr="00E86846">
        <w:rPr>
          <w:rFonts w:ascii="Arial" w:hAnsi="Arial"/>
        </w:rPr>
        <w:t>academic discipline of reference</w:t>
      </w:r>
      <w:r w:rsidR="000F188A" w:rsidRPr="00B064C8">
        <w:rPr>
          <w:rFonts w:ascii="Arial" w:hAnsi="Arial"/>
        </w:rPr>
        <w:t xml:space="preserve">: </w:t>
      </w:r>
      <w:r w:rsidR="001C5870">
        <w:rPr>
          <w:rFonts w:ascii="Arial" w:hAnsi="Arial"/>
        </w:rPr>
        <w:t>FIS</w:t>
      </w:r>
      <w:r w:rsidR="008E523E">
        <w:rPr>
          <w:rFonts w:ascii="Arial" w:eastAsia="Times New Roman" w:hAnsi="Arial"/>
          <w:szCs w:val="20"/>
        </w:rPr>
        <w:t>/0</w:t>
      </w:r>
      <w:r w:rsidR="006656E6">
        <w:rPr>
          <w:rFonts w:ascii="Arial" w:eastAsia="Times New Roman" w:hAnsi="Arial"/>
          <w:szCs w:val="20"/>
        </w:rPr>
        <w:t>5</w:t>
      </w:r>
      <w:r w:rsidR="001C5870">
        <w:rPr>
          <w:rFonts w:ascii="Arial" w:eastAsia="Times New Roman" w:hAnsi="Arial"/>
          <w:szCs w:val="20"/>
        </w:rPr>
        <w:t xml:space="preserve"> </w:t>
      </w:r>
      <w:r w:rsidR="00DB6286" w:rsidRPr="00DB6286">
        <w:rPr>
          <w:rFonts w:ascii="Arial" w:eastAsia="Times New Roman" w:hAnsi="Arial"/>
          <w:szCs w:val="20"/>
        </w:rPr>
        <w:t>Astronomy and Astrophysics</w:t>
      </w:r>
      <w:r w:rsidR="00F2705F">
        <w:rPr>
          <w:rFonts w:ascii="Arial" w:hAnsi="Arial"/>
          <w:b/>
        </w:rPr>
        <w:t xml:space="preserve">.  </w:t>
      </w:r>
      <w:r w:rsidR="00F2705F" w:rsidRPr="00F2705F">
        <w:rPr>
          <w:rFonts w:ascii="Arial" w:hAnsi="Arial"/>
        </w:rPr>
        <w:t>Annou</w:t>
      </w:r>
      <w:r w:rsidR="00F2705F">
        <w:rPr>
          <w:rFonts w:ascii="Arial" w:hAnsi="Arial"/>
        </w:rPr>
        <w:t>n</w:t>
      </w:r>
      <w:r w:rsidR="00F2705F" w:rsidRPr="00F2705F">
        <w:rPr>
          <w:rFonts w:ascii="Arial" w:hAnsi="Arial"/>
        </w:rPr>
        <w:t>cement</w:t>
      </w:r>
      <w:r w:rsidR="00F2705F">
        <w:rPr>
          <w:rFonts w:ascii="Arial" w:hAnsi="Arial"/>
        </w:rPr>
        <w:t>:</w:t>
      </w:r>
      <w:r w:rsidR="00F2705F"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6656E6">
        <w:rPr>
          <w:rFonts w:ascii="Arial" w:eastAsia="Times New Roman" w:hAnsi="Arial" w:cs="Arial"/>
          <w:lang w:val="en-US" w:eastAsia="it-IT"/>
        </w:rPr>
        <w:t>o</w:t>
      </w:r>
      <w:r w:rsidR="00F2705F" w:rsidRPr="00C84D0A">
        <w:rPr>
          <w:rFonts w:ascii="Arial" w:eastAsia="Times New Roman" w:hAnsi="Arial" w:cs="Arial"/>
          <w:lang w:val="en-US" w:eastAsia="it-IT"/>
        </w:rPr>
        <w:t>.</w:t>
      </w:r>
      <w:r w:rsidR="006656E6">
        <w:rPr>
          <w:rFonts w:ascii="Arial" w:eastAsia="Times New Roman" w:hAnsi="Arial" w:cs="Arial"/>
          <w:lang w:val="en-US" w:eastAsia="it-IT"/>
        </w:rPr>
        <w:t xml:space="preserve"> </w:t>
      </w:r>
      <w:r w:rsidR="001C5870">
        <w:rPr>
          <w:rFonts w:ascii="Arial" w:eastAsia="Times New Roman" w:hAnsi="Arial" w:cs="Arial"/>
          <w:lang w:val="en-US" w:eastAsia="it-IT"/>
        </w:rPr>
        <w:t>6</w:t>
      </w:r>
      <w:r w:rsidR="006656E6">
        <w:rPr>
          <w:rFonts w:ascii="Arial" w:eastAsia="Times New Roman" w:hAnsi="Arial" w:cs="Arial"/>
          <w:lang w:val="en-US" w:eastAsia="it-IT"/>
        </w:rPr>
        <w:t>02</w:t>
      </w:r>
      <w:r w:rsidR="001C5870">
        <w:rPr>
          <w:rFonts w:ascii="Arial" w:eastAsia="Times New Roman" w:hAnsi="Arial" w:cs="Arial"/>
          <w:lang w:val="en-US" w:eastAsia="it-IT"/>
        </w:rPr>
        <w:t xml:space="preserve"> </w:t>
      </w:r>
      <w:r w:rsidR="006656E6">
        <w:rPr>
          <w:rFonts w:ascii="Arial" w:eastAsia="Times New Roman" w:hAnsi="Arial" w:cs="Arial"/>
          <w:lang w:val="en-US" w:eastAsia="it-IT"/>
        </w:rPr>
        <w:t>of</w:t>
      </w:r>
      <w:r w:rsidR="001C5870">
        <w:rPr>
          <w:rFonts w:ascii="Arial" w:eastAsia="Times New Roman" w:hAnsi="Arial" w:cs="Arial"/>
          <w:lang w:val="en-US" w:eastAsia="it-IT"/>
        </w:rPr>
        <w:t xml:space="preserve"> </w:t>
      </w:r>
      <w:r w:rsidR="006656E6">
        <w:rPr>
          <w:rFonts w:ascii="Arial" w:eastAsia="Times New Roman" w:hAnsi="Arial" w:cs="Arial"/>
          <w:lang w:val="en-US" w:eastAsia="it-IT"/>
        </w:rPr>
        <w:t>31</w:t>
      </w:r>
      <w:r w:rsidR="00F2705F" w:rsidRPr="00C84D0A">
        <w:rPr>
          <w:rFonts w:ascii="Arial" w:eastAsia="Times New Roman" w:hAnsi="Arial" w:cs="Arial"/>
          <w:lang w:val="en-US" w:eastAsia="it-IT"/>
        </w:rPr>
        <w:t>.0</w:t>
      </w:r>
      <w:r w:rsidR="006656E6">
        <w:rPr>
          <w:rFonts w:ascii="Arial" w:eastAsia="Times New Roman" w:hAnsi="Arial" w:cs="Arial"/>
          <w:lang w:val="en-US" w:eastAsia="it-IT"/>
        </w:rPr>
        <w:t>8</w:t>
      </w:r>
      <w:r w:rsidR="00F2705F" w:rsidRPr="00C84D0A">
        <w:rPr>
          <w:rFonts w:ascii="Arial" w:eastAsia="Times New Roman" w:hAnsi="Arial" w:cs="Arial"/>
          <w:lang w:val="en-US" w:eastAsia="it-IT"/>
        </w:rPr>
        <w:t>.</w:t>
      </w:r>
      <w:r w:rsidR="001C5870">
        <w:rPr>
          <w:rFonts w:ascii="Arial" w:eastAsia="Times New Roman" w:hAnsi="Arial" w:cs="Arial"/>
          <w:lang w:val="en-US" w:eastAsia="it-IT"/>
        </w:rPr>
        <w:t>202</w:t>
      </w:r>
      <w:r w:rsidR="006656E6">
        <w:rPr>
          <w:rFonts w:ascii="Arial" w:eastAsia="Times New Roman" w:hAnsi="Arial" w:cs="Arial"/>
          <w:lang w:val="en-US" w:eastAsia="it-IT"/>
        </w:rPr>
        <w:t>1</w:t>
      </w:r>
      <w:r w:rsidR="001C5870">
        <w:rPr>
          <w:rFonts w:ascii="Arial" w:eastAsia="Times New Roman" w:hAnsi="Arial" w:cs="Arial"/>
          <w:lang w:val="en-US" w:eastAsia="it-IT"/>
        </w:rPr>
        <w:t>.</w:t>
      </w:r>
    </w:p>
    <w:p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  <w:bookmarkStart w:id="0" w:name="_GoBack"/>
      <w:bookmarkEnd w:id="0"/>
    </w:p>
    <w:p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FC18E2">
        <w:rPr>
          <w:rFonts w:ascii="Arial" w:hAnsi="Arial"/>
        </w:rPr>
        <w:t>…</w:t>
      </w:r>
      <w:proofErr w:type="gramEnd"/>
      <w:r w:rsidR="00FC18E2">
        <w:rPr>
          <w:rFonts w:ascii="Arial" w:hAnsi="Arial"/>
        </w:rPr>
        <w:t>……………………………………….</w:t>
      </w:r>
      <w:r w:rsidR="000F188A">
        <w:rPr>
          <w:rFonts w:ascii="Arial" w:hAnsi="Arial"/>
        </w:rPr>
        <w:t>…;</w:t>
      </w:r>
    </w:p>
    <w:p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:rsidR="00FC18E2" w:rsidRPr="00FC18E2" w:rsidRDefault="00C8432C" w:rsidP="00FC18E2">
      <w:pPr>
        <w:numPr>
          <w:ilvl w:val="0"/>
          <w:numId w:val="1"/>
        </w:numPr>
        <w:spacing w:after="0" w:line="480" w:lineRule="auto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</w:p>
    <w:p w:rsidR="000F188A" w:rsidRDefault="001578C3" w:rsidP="00FC18E2">
      <w:pPr>
        <w:spacing w:after="0"/>
        <w:ind w:left="720" w:right="-1"/>
        <w:jc w:val="both"/>
        <w:rPr>
          <w:rFonts w:ascii="Arial" w:hAnsi="Arial" w:cs="Arial"/>
        </w:rPr>
      </w:pPr>
      <w:r>
        <w:rPr>
          <w:rFonts w:ascii="Arial" w:hAnsi="Arial"/>
        </w:rPr>
        <w:t>………</w:t>
      </w:r>
      <w:r w:rsidR="00FC18E2">
        <w:rPr>
          <w:rFonts w:ascii="Arial" w:hAnsi="Arial"/>
        </w:rPr>
        <w:t>……………………………………………………… ;</w:t>
      </w:r>
      <w:r w:rsidR="000F188A">
        <w:rPr>
          <w:rFonts w:ascii="Arial" w:hAnsi="Arial"/>
        </w:rPr>
        <w:t xml:space="preserve"> </w:t>
      </w:r>
    </w:p>
    <w:p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E5737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:rsidR="000F188A" w:rsidRPr="00E5737B" w:rsidRDefault="00FC18E2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c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>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…at…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0F188A" w:rsidRPr="00E5737B">
        <w:rPr>
          <w:rStyle w:val="Collegamentoipertestuale"/>
          <w:rFonts w:ascii="Arial" w:hAnsi="Arial"/>
          <w:color w:val="auto"/>
          <w:u w:val="none"/>
        </w:rPr>
        <w:t>……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4A1D80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is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in possession of the following requirement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 (please tick the appropriate)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: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benefited for at least three years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, even non-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consecutive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 through</w:t>
      </w:r>
    </w:p>
    <w:p w:rsidR="00E96BB5" w:rsidRPr="004A1D80" w:rsidRDefault="000F188A" w:rsidP="00E96BB5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 w:rsidR="00C8432C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3C6F4C">
        <w:rPr>
          <w:rStyle w:val="Collegamentoipertestuale"/>
          <w:rFonts w:ascii="Arial" w:hAnsi="Arial"/>
          <w:color w:val="auto"/>
          <w:u w:val="none"/>
        </w:rPr>
        <w:t>c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ontract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in the pos</w:t>
      </w:r>
      <w:r w:rsidR="00DA5F29">
        <w:rPr>
          <w:rStyle w:val="Collegamentoipertestuale"/>
          <w:rFonts w:ascii="Arial" w:hAnsi="Arial"/>
          <w:color w:val="auto"/>
          <w:u w:val="none"/>
        </w:rPr>
        <w:t>ition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8E523E">
        <w:rPr>
          <w:rStyle w:val="Collegamentoipertestuale"/>
          <w:rFonts w:ascii="Arial" w:hAnsi="Arial"/>
          <w:color w:val="auto"/>
          <w:u w:val="none"/>
        </w:rPr>
        <w:t>as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8E523E">
        <w:rPr>
          <w:rStyle w:val="Collegamentoipertestuale"/>
          <w:rFonts w:ascii="Arial" w:hAnsi="Arial"/>
          <w:color w:val="auto"/>
          <w:u w:val="none"/>
        </w:rPr>
        <w:t>R</w:t>
      </w:r>
      <w:r w:rsidRPr="004A1D80">
        <w:rPr>
          <w:rStyle w:val="Collegamentoipertestuale"/>
          <w:rFonts w:ascii="Arial" w:hAnsi="Arial"/>
          <w:color w:val="auto"/>
          <w:u w:val="none"/>
        </w:rPr>
        <w:t>esearcher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 (</w:t>
      </w:r>
      <w:proofErr w:type="spellStart"/>
      <w:r w:rsidR="008E523E">
        <w:rPr>
          <w:rStyle w:val="Collegamentoipertestuale"/>
          <w:rFonts w:ascii="Arial" w:hAnsi="Arial"/>
          <w:color w:val="auto"/>
          <w:u w:val="none"/>
        </w:rPr>
        <w:t>Ricercatore</w:t>
      </w:r>
      <w:proofErr w:type="spellEnd"/>
      <w:r w:rsidR="008E523E">
        <w:rPr>
          <w:rStyle w:val="Collegamentoipertestuale"/>
          <w:rFonts w:ascii="Arial" w:hAnsi="Arial"/>
          <w:color w:val="auto"/>
          <w:u w:val="none"/>
        </w:rPr>
        <w:t xml:space="preserve"> a tempo </w:t>
      </w:r>
      <w:proofErr w:type="spellStart"/>
      <w:r w:rsidR="008E523E">
        <w:rPr>
          <w:rStyle w:val="Collegamentoipertestuale"/>
          <w:rFonts w:ascii="Arial" w:hAnsi="Arial"/>
          <w:color w:val="auto"/>
          <w:u w:val="none"/>
        </w:rPr>
        <w:t>determinato</w:t>
      </w:r>
      <w:proofErr w:type="spellEnd"/>
      <w:r w:rsidR="008E523E">
        <w:rPr>
          <w:rStyle w:val="Collegamentoipertestuale"/>
          <w:rFonts w:ascii="Arial" w:hAnsi="Arial"/>
          <w:color w:val="auto"/>
          <w:u w:val="none"/>
        </w:rPr>
        <w:t>) in accordance with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A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rt.24, paragraph 3,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letter</w:t>
      </w:r>
      <w:r w:rsidR="00E96BB5">
        <w:rPr>
          <w:rStyle w:val="Collegamentoipertestuale"/>
          <w:rFonts w:ascii="Arial" w:hAnsi="Arial"/>
          <w:color w:val="auto"/>
          <w:u w:val="none"/>
        </w:rPr>
        <w:t xml:space="preserve"> (a) of 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E96BB5">
        <w:rPr>
          <w:rStyle w:val="Collegamentoipertestuale"/>
          <w:rFonts w:ascii="Arial" w:hAnsi="Arial"/>
          <w:color w:val="auto"/>
          <w:u w:val="none"/>
        </w:rPr>
        <w:t>Law No.240 of 30.12.</w:t>
      </w:r>
      <w:r w:rsidR="008E523E">
        <w:rPr>
          <w:rStyle w:val="Collegamentoipertestuale"/>
          <w:rFonts w:ascii="Arial" w:hAnsi="Arial"/>
          <w:color w:val="auto"/>
          <w:u w:val="none"/>
        </w:rPr>
        <w:t>20</w:t>
      </w:r>
      <w:r w:rsidR="00E96BB5">
        <w:rPr>
          <w:rStyle w:val="Collegamentoipertestuale"/>
          <w:rFonts w:ascii="Arial" w:hAnsi="Arial"/>
          <w:color w:val="auto"/>
          <w:u w:val="none"/>
        </w:rPr>
        <w:t>10</w:t>
      </w:r>
    </w:p>
    <w:p w:rsidR="000F188A" w:rsidRPr="004A1D80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lastRenderedPageBreak/>
        <w:t xml:space="preserve">from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__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at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1578C3" w:rsidRPr="004A1D80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DA5F29" w:rsidRDefault="00DA5F29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8E523E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>
        <w:rPr>
          <w:rStyle w:val="Collegamentoipertestuale"/>
          <w:rFonts w:ascii="Arial" w:hAnsi="Arial"/>
          <w:color w:val="auto"/>
          <w:u w:val="none"/>
        </w:rPr>
        <w:t>have obtained the National Academic qualification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Abilitazione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scientifica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nazionale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>) to function as a full or associate university professor, in accordance with article 16 of Law 240/2010;</w:t>
      </w:r>
    </w:p>
    <w:p w:rsidR="008E523E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>󠄎</w:t>
      </w:r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CC559B">
        <w:rPr>
          <w:rStyle w:val="Collegamentoipertestuale"/>
          <w:rFonts w:ascii="Arial" w:hAnsi="Arial"/>
          <w:color w:val="auto"/>
          <w:u w:val="none"/>
        </w:rPr>
        <w:t>be in possession of the qualification of post graduate in Medical Sciences (</w:t>
      </w:r>
      <w:proofErr w:type="spellStart"/>
      <w:r w:rsidR="00CC559B">
        <w:rPr>
          <w:rStyle w:val="Collegamentoipertestuale"/>
          <w:rFonts w:ascii="Arial" w:hAnsi="Arial"/>
          <w:color w:val="auto"/>
          <w:u w:val="none"/>
        </w:rPr>
        <w:t>titolo</w:t>
      </w:r>
      <w:proofErr w:type="spellEnd"/>
      <w:r w:rsidR="00CC559B"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 w:rsidR="00CC559B">
        <w:rPr>
          <w:rStyle w:val="Collegamentoipertestuale"/>
          <w:rFonts w:ascii="Arial" w:hAnsi="Arial"/>
          <w:color w:val="auto"/>
          <w:u w:val="none"/>
        </w:rPr>
        <w:t>specializzazione</w:t>
      </w:r>
      <w:proofErr w:type="spellEnd"/>
      <w:r w:rsidR="00CC559B"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spellStart"/>
      <w:r w:rsidR="00CC559B">
        <w:rPr>
          <w:rStyle w:val="Collegamentoipertestuale"/>
          <w:rFonts w:ascii="Arial" w:hAnsi="Arial"/>
          <w:color w:val="auto"/>
          <w:u w:val="none"/>
        </w:rPr>
        <w:t>medica</w:t>
      </w:r>
      <w:proofErr w:type="spellEnd"/>
      <w:r w:rsidR="00CC559B">
        <w:rPr>
          <w:rStyle w:val="Collegamentoipertestuale"/>
          <w:rFonts w:ascii="Arial" w:hAnsi="Arial"/>
          <w:color w:val="auto"/>
          <w:u w:val="none"/>
        </w:rPr>
        <w:t>)</w:t>
      </w: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>have held a position as research grant holder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assegnista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>) for at least three years (also non-consecutive) in accordance with article 51, paragraph 6 of Law 449/1997</w:t>
      </w: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>have held a position as research grant holder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assegnista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>) for at least three years (also non-consecutive) in accordance with article 22, of Law 240/2010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>have held a position as post-doc fellowship in accordance with article 4, of Law 398/1989 or similar contracts, research grants or fellowships in foreign universities or research institutions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center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or</w:t>
      </w: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 w:rsidR="00CC559B">
        <w:rPr>
          <w:rStyle w:val="Collegamentoipertestuale"/>
          <w:rFonts w:ascii="Arial" w:hAnsi="Arial"/>
          <w:color w:val="auto"/>
          <w:u w:val="none"/>
        </w:rPr>
        <w:t>have held for at least three years contracts in accordance with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 Art. 1, paragraph 14, of L</w:t>
      </w:r>
      <w:r w:rsidRPr="004A1D80">
        <w:rPr>
          <w:rStyle w:val="Collegamentoipertestuale"/>
          <w:rFonts w:ascii="Arial" w:hAnsi="Arial"/>
          <w:color w:val="auto"/>
          <w:u w:val="none"/>
        </w:rPr>
        <w:t>aw 230/2005</w:t>
      </w:r>
    </w:p>
    <w:p w:rsidR="00CC559B" w:rsidRPr="004A1D80" w:rsidRDefault="00CC559B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 w:rsidRPr="001578C3">
        <w:rPr>
          <w:rStyle w:val="Collegamentoipertestuale"/>
          <w:rFonts w:ascii="Arial" w:hAnsi="Arial"/>
          <w:color w:val="auto"/>
          <w:u w:val="none"/>
        </w:rPr>
        <w:t>from _______________ to ______________ at_________________________________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1578C3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CC559B">
        <w:rPr>
          <w:rStyle w:val="Collegamentoipertestuale"/>
          <w:rFonts w:ascii="Arial" w:hAnsi="Arial"/>
          <w:color w:val="auto"/>
          <w:u w:val="none"/>
        </w:rPr>
        <w:t>including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CC559B">
        <w:rPr>
          <w:rStyle w:val="Collegamentoipertestuale"/>
          <w:rFonts w:ascii="Arial" w:hAnsi="Arial"/>
          <w:color w:val="auto"/>
          <w:u w:val="none"/>
        </w:rPr>
        <w:t>the fourth degree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 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contract basis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as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a f</w:t>
      </w:r>
      <w:r w:rsidR="002128AB">
        <w:rPr>
          <w:rStyle w:val="Collegamentoipertestuale"/>
          <w:rFonts w:ascii="Arial" w:hAnsi="Arial"/>
          <w:color w:val="auto"/>
          <w:u w:val="none"/>
        </w:rPr>
        <w:t>ull university professor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 or associate </w:t>
      </w:r>
      <w:r w:rsidR="002128AB">
        <w:rPr>
          <w:rStyle w:val="Collegamentoipertestuale"/>
          <w:rFonts w:ascii="Arial" w:hAnsi="Arial"/>
          <w:color w:val="auto"/>
          <w:u w:val="none"/>
        </w:rPr>
        <w:t>university professor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rPr>
          <w:rFonts w:ascii="Arial" w:hAnsi="Arial" w:cs="Arial"/>
        </w:rPr>
      </w:pPr>
    </w:p>
    <w:p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44B6B">
        <w:rPr>
          <w:rStyle w:val="Collegamentoipertestuale"/>
          <w:rFonts w:ascii="Arial" w:hAnsi="Arial"/>
          <w:color w:val="auto"/>
          <w:u w:val="none"/>
        </w:rPr>
        <w:t>fellowships (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assegno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)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or contract</w:t>
      </w:r>
      <w:r w:rsidR="00144B6B">
        <w:rPr>
          <w:rStyle w:val="Collegamentoipertestuale"/>
          <w:rFonts w:ascii="Arial" w:hAnsi="Arial"/>
          <w:color w:val="auto"/>
          <w:u w:val="none"/>
        </w:rPr>
        <w:t>s as a researcher (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Ricercatore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 a tempo 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determinato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)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in</w:t>
      </w:r>
      <w:r w:rsidR="00144B6B">
        <w:rPr>
          <w:rStyle w:val="Collegamentoipertestuale"/>
          <w:rFonts w:ascii="Arial" w:hAnsi="Arial"/>
          <w:color w:val="auto"/>
          <w:u w:val="none"/>
        </w:rPr>
        <w:t xml:space="preserve"> accordance with</w:t>
      </w:r>
      <w:r w:rsidR="001669AB" w:rsidRPr="00093D83">
        <w:rPr>
          <w:rFonts w:ascii="Arial" w:hAnsi="Arial"/>
        </w:rPr>
        <w:t xml:space="preserve"> Articles 22 and 24 of </w:t>
      </w:r>
      <w:r w:rsidR="001669AB" w:rsidRPr="00093D83">
        <w:rPr>
          <w:rFonts w:ascii="Arial" w:hAnsi="Arial"/>
        </w:rPr>
        <w:lastRenderedPageBreak/>
        <w:t xml:space="preserve">Law 240/2010 at SISSA or </w:t>
      </w:r>
      <w:r w:rsidR="00144B6B">
        <w:rPr>
          <w:rFonts w:ascii="Arial" w:hAnsi="Arial"/>
        </w:rPr>
        <w:t xml:space="preserve">at </w:t>
      </w:r>
      <w:r w:rsidR="001669AB" w:rsidRPr="00093D83">
        <w:rPr>
          <w:rFonts w:ascii="Arial" w:hAnsi="Arial"/>
        </w:rPr>
        <w:t>other Italian universities</w:t>
      </w:r>
      <w:r w:rsidR="00144B6B">
        <w:rPr>
          <w:rFonts w:ascii="Arial" w:hAnsi="Arial"/>
        </w:rPr>
        <w:t xml:space="preserve"> (public or not, or online universities) or at institutions included in paragraph 1 of Art. 22 of Law 240/2010, for a period of time which, summed to the period of time related to the contract concerned by this call, exceeds a total of 12 years, also not consecutive. Periods referring to maternity leaves or health leaves are not taken into consideration in the </w:t>
      </w:r>
      <w:proofErr w:type="gramStart"/>
      <w:r w:rsidR="00144B6B">
        <w:rPr>
          <w:rFonts w:ascii="Arial" w:hAnsi="Arial"/>
        </w:rPr>
        <w:t>above mentioned</w:t>
      </w:r>
      <w:proofErr w:type="gramEnd"/>
      <w:r w:rsidR="00144B6B">
        <w:rPr>
          <w:rFonts w:ascii="Arial" w:hAnsi="Arial"/>
        </w:rPr>
        <w:t xml:space="preserve"> periods of time according to the Italian law in force;</w:t>
      </w:r>
      <w:r w:rsidR="001669AB" w:rsidRPr="00093D83">
        <w:rPr>
          <w:rFonts w:ascii="Arial" w:hAnsi="Arial"/>
        </w:rPr>
        <w:t xml:space="preserve"> 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0F188A">
        <w:rPr>
          <w:rFonts w:ascii="Arial" w:hAnsi="Arial"/>
        </w:rPr>
        <w:t>3.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</w:t>
      </w:r>
      <w:proofErr w:type="gramStart"/>
      <w:r w:rsidR="001810EC">
        <w:rPr>
          <w:rFonts w:ascii="Arial" w:hAnsi="Arial"/>
        </w:rPr>
        <w:t xml:space="preserve">has  </w:t>
      </w:r>
      <w:r w:rsidR="000F188A">
        <w:rPr>
          <w:rFonts w:ascii="Arial" w:hAnsi="Arial"/>
        </w:rPr>
        <w:t>the</w:t>
      </w:r>
      <w:proofErr w:type="gramEnd"/>
      <w:r w:rsidR="000F188A">
        <w:rPr>
          <w:rFonts w:ascii="Arial" w:hAnsi="Arial"/>
        </w:rPr>
        <w:t xml:space="preserve">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E2D83" w:rsidRDefault="00C8432C" w:rsidP="008411E6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/>
          <w:color w:val="auto"/>
          <w:u w:val="none"/>
        </w:rPr>
      </w:pPr>
      <w:r w:rsidRPr="000E2D83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>relat</w:t>
      </w:r>
      <w:r w:rsidR="003C6F4C" w:rsidRPr="000E2D83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:rsidR="000E2D83" w:rsidRPr="000E2D83" w:rsidRDefault="000E0D96" w:rsidP="000E2D83">
      <w:pPr>
        <w:pStyle w:val="Paragrafoelenco"/>
        <w:rPr>
          <w:rFonts w:ascii="Arial" w:hAnsi="Arial"/>
        </w:rPr>
      </w:pPr>
      <w:hyperlink r:id="rId7" w:history="1">
        <w:r w:rsidR="000E2D83" w:rsidRPr="00CF1E6C">
          <w:rPr>
            <w:rStyle w:val="Collegamentoipertestuale"/>
            <w:rFonts w:ascii="Arial" w:hAnsi="Arial"/>
          </w:rPr>
          <w:t>https://www.sissa.it/recruitment?search=&amp;status=in-progress&amp;area=3361&amp;posizione=3404</w:t>
        </w:r>
      </w:hyperlink>
      <w:r w:rsidR="000E2D83">
        <w:rPr>
          <w:rFonts w:ascii="Arial" w:hAnsi="Arial"/>
        </w:rPr>
        <w:t xml:space="preserve"> </w:t>
      </w:r>
    </w:p>
    <w:p w:rsidR="000F188A" w:rsidRPr="006E628A" w:rsidRDefault="006E628A" w:rsidP="000E2D83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 xml:space="preserve">for </w:t>
      </w:r>
      <w:r w:rsidR="000F188A" w:rsidRPr="0092789F">
        <w:rPr>
          <w:rFonts w:ascii="Arial" w:hAnsi="Arial"/>
        </w:rPr>
        <w:t xml:space="preserve">Italian </w:t>
      </w:r>
      <w:r w:rsidR="006E628A" w:rsidRPr="0092789F">
        <w:rPr>
          <w:rFonts w:ascii="Arial" w:hAnsi="Arial"/>
        </w:rPr>
        <w:t xml:space="preserve">nationals:   position regarding </w:t>
      </w:r>
      <w:r w:rsidR="000F188A" w:rsidRPr="0092789F">
        <w:rPr>
          <w:rFonts w:ascii="Arial" w:hAnsi="Arial"/>
        </w:rPr>
        <w:t>military obligations</w:t>
      </w:r>
      <w:r w:rsidR="000E2D83" w:rsidRPr="0092789F">
        <w:rPr>
          <w:rFonts w:ascii="Arial" w:hAnsi="Arial"/>
        </w:rPr>
        <w:t xml:space="preserve"> (for candidates who were born before 1986)</w:t>
      </w:r>
      <w:r w:rsidR="000F188A" w:rsidRPr="0092789F">
        <w:rPr>
          <w:rFonts w:ascii="Arial" w:hAnsi="Arial"/>
        </w:rPr>
        <w:t>: …</w:t>
      </w:r>
      <w:r w:rsidR="001578C3" w:rsidRPr="0092789F">
        <w:rPr>
          <w:rFonts w:ascii="Arial" w:hAnsi="Arial"/>
        </w:rPr>
        <w:t>………………………</w:t>
      </w:r>
      <w:r w:rsidR="000F188A" w:rsidRPr="0092789F">
        <w:rPr>
          <w:rFonts w:ascii="Arial" w:hAnsi="Arial"/>
        </w:rPr>
        <w:t>……</w:t>
      </w:r>
    </w:p>
    <w:p w:rsidR="000F188A" w:rsidRDefault="00C8432C" w:rsidP="009278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0E2D83">
        <w:rPr>
          <w:rFonts w:ascii="Arial" w:hAnsi="Arial"/>
        </w:rPr>
        <w:t>, although not necessary for the teaching and research activities which are held in English</w:t>
      </w:r>
      <w:r w:rsidR="000F188A">
        <w:rPr>
          <w:rFonts w:ascii="Arial" w:hAnsi="Arial"/>
        </w:rPr>
        <w:t>;</w:t>
      </w:r>
    </w:p>
    <w:p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>i</w:t>
      </w:r>
      <w:r w:rsidR="003C6F4C" w:rsidRPr="0092789F">
        <w:rPr>
          <w:rFonts w:ascii="Arial" w:hAnsi="Arial"/>
        </w:rPr>
        <w:t>s p</w:t>
      </w:r>
      <w:r w:rsidR="000F188A" w:rsidRPr="0092789F">
        <w:rPr>
          <w:rFonts w:ascii="Arial" w:hAnsi="Arial"/>
        </w:rPr>
        <w:t xml:space="preserve">hysically </w:t>
      </w:r>
      <w:r w:rsidR="006E628A" w:rsidRPr="0092789F">
        <w:rPr>
          <w:rFonts w:ascii="Arial" w:hAnsi="Arial"/>
        </w:rPr>
        <w:t>suitable for employment</w:t>
      </w:r>
      <w:r w:rsidR="000F188A" w:rsidRPr="0092789F">
        <w:rPr>
          <w:rFonts w:ascii="Arial" w:hAnsi="Arial"/>
        </w:rPr>
        <w:t xml:space="preserve"> to which the notice re</w:t>
      </w:r>
      <w:r w:rsidR="000F24BD" w:rsidRPr="0092789F">
        <w:rPr>
          <w:rFonts w:ascii="Arial" w:hAnsi="Arial"/>
        </w:rPr>
        <w:t>fers</w:t>
      </w:r>
      <w:r w:rsidR="000F188A" w:rsidRPr="0092789F">
        <w:rPr>
          <w:rFonts w:ascii="Arial" w:hAnsi="Arial"/>
        </w:rPr>
        <w:t>;</w:t>
      </w:r>
    </w:p>
    <w:p w:rsidR="0092789F" w:rsidRPr="0092789F" w:rsidRDefault="0092789F" w:rsidP="0092789F">
      <w:pPr>
        <w:pStyle w:val="Paragrafoelenco"/>
        <w:rPr>
          <w:rFonts w:ascii="Arial" w:hAnsi="Arial" w:cs="Arial"/>
        </w:rPr>
      </w:pPr>
    </w:p>
    <w:p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 xml:space="preserve">additional </w:t>
      </w:r>
      <w:r w:rsidR="000F188A" w:rsidRPr="0092789F">
        <w:rPr>
          <w:rFonts w:ascii="Arial" w:hAnsi="Arial"/>
        </w:rPr>
        <w:t>declarations: …</w:t>
      </w:r>
      <w:r w:rsidR="001578C3" w:rsidRPr="0092789F">
        <w:rPr>
          <w:rFonts w:ascii="Arial" w:hAnsi="Arial"/>
        </w:rPr>
        <w:t>………………………………………………………………………</w:t>
      </w:r>
    </w:p>
    <w:p w:rsidR="0092789F" w:rsidRDefault="0092789F" w:rsidP="0092789F">
      <w:pPr>
        <w:ind w:left="709"/>
        <w:rPr>
          <w:rFonts w:ascii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…………………………………………………………………………………………………….</w:t>
      </w:r>
    </w:p>
    <w:p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publications submitted, with </w:t>
      </w:r>
      <w:r>
        <w:rPr>
          <w:rFonts w:ascii="Arial" w:hAnsi="Arial"/>
        </w:rPr>
        <w:t xml:space="preserve">a possible </w:t>
      </w:r>
      <w:r w:rsidR="000F188A">
        <w:rPr>
          <w:rFonts w:ascii="Arial" w:hAnsi="Arial"/>
        </w:rPr>
        <w:t xml:space="preserve">indication of websites from which </w:t>
      </w:r>
      <w:r>
        <w:rPr>
          <w:rFonts w:ascii="Arial" w:hAnsi="Arial"/>
        </w:rPr>
        <w:t xml:space="preserve">they </w:t>
      </w:r>
      <w:r w:rsidR="000F188A">
        <w:rPr>
          <w:rFonts w:ascii="Arial" w:hAnsi="Arial"/>
        </w:rPr>
        <w:t xml:space="preserve">can </w:t>
      </w:r>
      <w:r>
        <w:rPr>
          <w:rFonts w:ascii="Arial" w:hAnsi="Arial"/>
        </w:rPr>
        <w:t xml:space="preserve">be </w:t>
      </w:r>
      <w:r w:rsidR="000F188A">
        <w:rPr>
          <w:rFonts w:ascii="Arial" w:hAnsi="Arial"/>
        </w:rPr>
        <w:t>download</w:t>
      </w:r>
      <w:r w:rsidR="003C6F4C">
        <w:rPr>
          <w:rFonts w:ascii="Arial" w:hAnsi="Arial"/>
        </w:rPr>
        <w:t>ed</w:t>
      </w:r>
      <w:r w:rsidR="000F188A">
        <w:rPr>
          <w:rFonts w:ascii="Arial" w:hAnsi="Arial"/>
        </w:rPr>
        <w:t>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USB Key/CD containing all the attachments to this </w:t>
      </w:r>
      <w:r w:rsidR="00545983">
        <w:rPr>
          <w:rFonts w:ascii="Arial" w:hAnsi="Arial"/>
        </w:rPr>
        <w:t>application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:rsidR="000F188A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>06.</w:t>
      </w:r>
      <w:r w:rsidR="000E2D83">
        <w:rPr>
          <w:rFonts w:ascii="Arial" w:hAnsi="Arial"/>
        </w:rPr>
        <w:t>20</w:t>
      </w:r>
      <w:r w:rsidR="000F188A">
        <w:rPr>
          <w:rFonts w:ascii="Arial" w:hAnsi="Arial"/>
        </w:rPr>
        <w:t xml:space="preserve">03, </w:t>
      </w:r>
      <w:r w:rsidR="000E2D83">
        <w:rPr>
          <w:rFonts w:ascii="Arial" w:hAnsi="Arial"/>
        </w:rPr>
        <w:t xml:space="preserve">as modified by legislative Decree no. 101 dated 10.08.2018 that has brought into force the EU General Data protection Regulation 2015/679 for the </w:t>
      </w:r>
      <w:r w:rsidR="000F188A">
        <w:rPr>
          <w:rFonts w:ascii="Arial" w:hAnsi="Arial"/>
        </w:rPr>
        <w:t>fulfilment</w:t>
      </w:r>
      <w:r>
        <w:rPr>
          <w:rFonts w:ascii="Arial" w:hAnsi="Arial"/>
        </w:rPr>
        <w:t xml:space="preserve"> of matters related to</w:t>
      </w:r>
      <w:r w:rsidR="000F188A">
        <w:rPr>
          <w:rFonts w:ascii="Arial" w:hAnsi="Arial"/>
        </w:rPr>
        <w:t xml:space="preserve"> this procedure.</w:t>
      </w:r>
    </w:p>
    <w:p w:rsidR="000F188A" w:rsidRDefault="000F188A" w:rsidP="000F188A">
      <w:pPr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E53B5"/>
    <w:multiLevelType w:val="hybridMultilevel"/>
    <w:tmpl w:val="9D18172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93D83"/>
    <w:rsid w:val="000C15EA"/>
    <w:rsid w:val="000E0D96"/>
    <w:rsid w:val="000E2D83"/>
    <w:rsid w:val="000E7D59"/>
    <w:rsid w:val="000F188A"/>
    <w:rsid w:val="000F24BD"/>
    <w:rsid w:val="00144B6B"/>
    <w:rsid w:val="001578C3"/>
    <w:rsid w:val="001669AB"/>
    <w:rsid w:val="00170AA4"/>
    <w:rsid w:val="001810EC"/>
    <w:rsid w:val="001C5870"/>
    <w:rsid w:val="002128AB"/>
    <w:rsid w:val="00231917"/>
    <w:rsid w:val="00353E40"/>
    <w:rsid w:val="003C4B35"/>
    <w:rsid w:val="003C6F4C"/>
    <w:rsid w:val="003D4DF5"/>
    <w:rsid w:val="004A1D80"/>
    <w:rsid w:val="00545983"/>
    <w:rsid w:val="00570368"/>
    <w:rsid w:val="0059457B"/>
    <w:rsid w:val="005E4692"/>
    <w:rsid w:val="00635A9E"/>
    <w:rsid w:val="006656E6"/>
    <w:rsid w:val="006C0742"/>
    <w:rsid w:val="006E628A"/>
    <w:rsid w:val="00797107"/>
    <w:rsid w:val="00833A00"/>
    <w:rsid w:val="008E523E"/>
    <w:rsid w:val="0092789F"/>
    <w:rsid w:val="00956E0A"/>
    <w:rsid w:val="00A47CE8"/>
    <w:rsid w:val="00A75EEC"/>
    <w:rsid w:val="00AD60F1"/>
    <w:rsid w:val="00B064C8"/>
    <w:rsid w:val="00B261A2"/>
    <w:rsid w:val="00C8432C"/>
    <w:rsid w:val="00C84D0A"/>
    <w:rsid w:val="00C86E7B"/>
    <w:rsid w:val="00CC559B"/>
    <w:rsid w:val="00D27B6B"/>
    <w:rsid w:val="00DA5F29"/>
    <w:rsid w:val="00DB6286"/>
    <w:rsid w:val="00E5737B"/>
    <w:rsid w:val="00E96BB5"/>
    <w:rsid w:val="00F15EFF"/>
    <w:rsid w:val="00F2705F"/>
    <w:rsid w:val="00FC18E2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4A34"/>
  <w15:docId w15:val="{C018A0EA-CA04-4BB8-8E10-C0B463CF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8E2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in-progress&amp;area=3361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5</cp:revision>
  <cp:lastPrinted>2019-05-07T12:23:00Z</cp:lastPrinted>
  <dcterms:created xsi:type="dcterms:W3CDTF">2021-09-16T11:23:00Z</dcterms:created>
  <dcterms:modified xsi:type="dcterms:W3CDTF">2021-09-17T10:59:00Z</dcterms:modified>
</cp:coreProperties>
</file>