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A04C8" w14:textId="1702BA24" w:rsidR="002C69BF" w:rsidRPr="005D2EA1" w:rsidRDefault="00FD4D0B" w:rsidP="002C69BF">
      <w:pPr>
        <w:tabs>
          <w:tab w:val="left" w:pos="567"/>
        </w:tabs>
        <w:rPr>
          <w:b/>
          <w:lang w:val="en-US"/>
        </w:rPr>
      </w:pPr>
      <w:r w:rsidRPr="005D2EA1">
        <w:rPr>
          <w:b/>
          <w:lang w:val="en-US"/>
        </w:rPr>
        <w:t>PRESS RELEASE</w:t>
      </w:r>
    </w:p>
    <w:p w14:paraId="4B8C6E8E" w14:textId="7730CF5A" w:rsidR="006A2D45" w:rsidRPr="005D2EA1" w:rsidRDefault="006A2D45" w:rsidP="002C69BF">
      <w:pPr>
        <w:tabs>
          <w:tab w:val="left" w:pos="567"/>
        </w:tabs>
        <w:rPr>
          <w:sz w:val="20"/>
          <w:szCs w:val="20"/>
          <w:lang w:val="en-US"/>
        </w:rPr>
      </w:pPr>
    </w:p>
    <w:p w14:paraId="13062634" w14:textId="6D20FF7F" w:rsidR="002C69BF" w:rsidRPr="005D2EA1" w:rsidRDefault="005D2EA1" w:rsidP="002C69BF">
      <w:pPr>
        <w:pStyle w:val="Titolo"/>
        <w:rPr>
          <w:lang w:val="en-US"/>
        </w:rPr>
      </w:pPr>
      <w:r w:rsidRPr="005D2EA1">
        <w:rPr>
          <w:lang w:val="en-US"/>
        </w:rPr>
        <w:t>Psychological stress, anxiety, insomnia</w:t>
      </w:r>
      <w:r>
        <w:rPr>
          <w:lang w:val="en-US"/>
        </w:rPr>
        <w:t>:</w:t>
      </w:r>
      <w:r w:rsidRPr="005D2EA1">
        <w:rPr>
          <w:lang w:val="en-US"/>
        </w:rPr>
        <w:t xml:space="preserve"> A SISSA survey tells the pandemic from the point of view of health professionals</w:t>
      </w:r>
    </w:p>
    <w:p w14:paraId="0E4B4F23" w14:textId="3371C85C" w:rsidR="002C69BF" w:rsidRPr="005D2EA1" w:rsidRDefault="006A2D45" w:rsidP="00C47A31">
      <w:pPr>
        <w:rPr>
          <w:b/>
          <w:lang w:val="en-US"/>
        </w:rPr>
      </w:pPr>
      <w:r w:rsidRPr="005D2EA1">
        <w:rPr>
          <w:b/>
          <w:lang w:val="en-US"/>
        </w:rPr>
        <w:br/>
      </w:r>
      <w:r w:rsidR="005D2EA1" w:rsidRPr="005D2EA1">
        <w:rPr>
          <w:b/>
          <w:lang w:val="en-US"/>
        </w:rPr>
        <w:t>Despite the psychological distress, only 4% of doctors and 3% of other health professions have benefited from the psychological support services made available. The research tries to understand the reasons, to do better in the future</w:t>
      </w:r>
      <w:r w:rsidR="005D2EA1" w:rsidRPr="005D2EA1">
        <w:rPr>
          <w:b/>
          <w:lang w:val="en-US"/>
        </w:rPr>
        <w:t xml:space="preserve"> </w:t>
      </w:r>
      <w:r w:rsidR="002C69BF" w:rsidRPr="005D2EA1">
        <w:rPr>
          <w:b/>
          <w:lang w:val="en-US"/>
        </w:rPr>
        <w:t xml:space="preserve"> </w:t>
      </w:r>
    </w:p>
    <w:p w14:paraId="60D6197E" w14:textId="41BA8A0F" w:rsidR="002C69BF" w:rsidRPr="005D2EA1" w:rsidRDefault="002C69BF" w:rsidP="00C47A31">
      <w:pPr>
        <w:rPr>
          <w:lang w:val="en-US"/>
        </w:rPr>
      </w:pPr>
    </w:p>
    <w:p w14:paraId="4F95FA0F" w14:textId="5EABAE99" w:rsidR="001327DF" w:rsidRPr="005D2EA1" w:rsidRDefault="001327DF" w:rsidP="00C47A31">
      <w:pPr>
        <w:rPr>
          <w:sz w:val="20"/>
          <w:szCs w:val="20"/>
          <w:lang w:val="en-US"/>
        </w:rPr>
      </w:pPr>
      <w:r>
        <w:rPr>
          <w:noProof/>
          <w:sz w:val="20"/>
          <w:szCs w:val="20"/>
        </w:rPr>
        <w:drawing>
          <wp:anchor distT="0" distB="0" distL="114300" distR="114300" simplePos="0" relativeHeight="251658240" behindDoc="0" locked="0" layoutInCell="1" allowOverlap="1" wp14:anchorId="163D4648" wp14:editId="398D7685">
            <wp:simplePos x="0" y="0"/>
            <wp:positionH relativeFrom="column">
              <wp:posOffset>1877</wp:posOffset>
            </wp:positionH>
            <wp:positionV relativeFrom="paragraph">
              <wp:posOffset>6586</wp:posOffset>
            </wp:positionV>
            <wp:extent cx="4310912" cy="2202570"/>
            <wp:effectExtent l="0" t="0" r="0" b="0"/>
            <wp:wrapNone/>
            <wp:docPr id="2" name="Immagine 2" descr="Immagine che contiene persona, nuot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persona, nuotando&#10;&#10;Descrizione generata automaticamente"/>
                    <pic:cNvPicPr/>
                  </pic:nvPicPr>
                  <pic:blipFill>
                    <a:blip r:embed="rId7"/>
                    <a:stretch>
                      <a:fillRect/>
                    </a:stretch>
                  </pic:blipFill>
                  <pic:spPr>
                    <a:xfrm>
                      <a:off x="0" y="0"/>
                      <a:ext cx="4315362" cy="2204843"/>
                    </a:xfrm>
                    <a:prstGeom prst="rect">
                      <a:avLst/>
                    </a:prstGeom>
                  </pic:spPr>
                </pic:pic>
              </a:graphicData>
            </a:graphic>
            <wp14:sizeRelH relativeFrom="page">
              <wp14:pctWidth>0</wp14:pctWidth>
            </wp14:sizeRelH>
            <wp14:sizeRelV relativeFrom="page">
              <wp14:pctHeight>0</wp14:pctHeight>
            </wp14:sizeRelV>
          </wp:anchor>
        </w:drawing>
      </w:r>
    </w:p>
    <w:p w14:paraId="694CCB2C" w14:textId="570738C2" w:rsidR="001327DF" w:rsidRPr="005D2EA1" w:rsidRDefault="001327DF" w:rsidP="00C47A31">
      <w:pPr>
        <w:rPr>
          <w:sz w:val="20"/>
          <w:szCs w:val="20"/>
          <w:lang w:val="en-US"/>
        </w:rPr>
      </w:pPr>
    </w:p>
    <w:p w14:paraId="2DE6DE5F" w14:textId="77777777" w:rsidR="001327DF" w:rsidRPr="005D2EA1" w:rsidRDefault="001327DF" w:rsidP="00C47A31">
      <w:pPr>
        <w:rPr>
          <w:sz w:val="20"/>
          <w:szCs w:val="20"/>
          <w:lang w:val="en-US"/>
        </w:rPr>
      </w:pPr>
    </w:p>
    <w:p w14:paraId="12CACF23" w14:textId="77777777" w:rsidR="001327DF" w:rsidRPr="005D2EA1" w:rsidRDefault="001327DF" w:rsidP="00C47A31">
      <w:pPr>
        <w:rPr>
          <w:sz w:val="20"/>
          <w:szCs w:val="20"/>
          <w:lang w:val="en-US"/>
        </w:rPr>
      </w:pPr>
    </w:p>
    <w:p w14:paraId="068666A2" w14:textId="77777777" w:rsidR="001327DF" w:rsidRPr="005D2EA1" w:rsidRDefault="001327DF" w:rsidP="00C47A31">
      <w:pPr>
        <w:rPr>
          <w:sz w:val="20"/>
          <w:szCs w:val="20"/>
          <w:lang w:val="en-US"/>
        </w:rPr>
      </w:pPr>
    </w:p>
    <w:p w14:paraId="67F6CA7F" w14:textId="77777777" w:rsidR="001327DF" w:rsidRPr="005D2EA1" w:rsidRDefault="001327DF" w:rsidP="00C47A31">
      <w:pPr>
        <w:rPr>
          <w:sz w:val="20"/>
          <w:szCs w:val="20"/>
          <w:lang w:val="en-US"/>
        </w:rPr>
      </w:pPr>
    </w:p>
    <w:p w14:paraId="3C9A8DE8" w14:textId="77777777" w:rsidR="001327DF" w:rsidRPr="005D2EA1" w:rsidRDefault="001327DF" w:rsidP="00C47A31">
      <w:pPr>
        <w:rPr>
          <w:sz w:val="20"/>
          <w:szCs w:val="20"/>
          <w:lang w:val="en-US"/>
        </w:rPr>
      </w:pPr>
    </w:p>
    <w:p w14:paraId="3C4A279A" w14:textId="77777777" w:rsidR="001327DF" w:rsidRPr="005D2EA1" w:rsidRDefault="001327DF" w:rsidP="00C47A31">
      <w:pPr>
        <w:rPr>
          <w:sz w:val="20"/>
          <w:szCs w:val="20"/>
          <w:lang w:val="en-US"/>
        </w:rPr>
      </w:pPr>
    </w:p>
    <w:p w14:paraId="7B3B7F3F" w14:textId="77777777" w:rsidR="001327DF" w:rsidRPr="005D2EA1" w:rsidRDefault="001327DF" w:rsidP="00C47A31">
      <w:pPr>
        <w:rPr>
          <w:sz w:val="20"/>
          <w:szCs w:val="20"/>
          <w:lang w:val="en-US"/>
        </w:rPr>
      </w:pPr>
    </w:p>
    <w:p w14:paraId="374E9E7B" w14:textId="77777777" w:rsidR="001327DF" w:rsidRPr="005D2EA1" w:rsidRDefault="001327DF" w:rsidP="00C47A31">
      <w:pPr>
        <w:rPr>
          <w:sz w:val="20"/>
          <w:szCs w:val="20"/>
          <w:lang w:val="en-US"/>
        </w:rPr>
      </w:pPr>
    </w:p>
    <w:p w14:paraId="6F806B09" w14:textId="77777777" w:rsidR="001327DF" w:rsidRPr="005D2EA1" w:rsidRDefault="001327DF" w:rsidP="00C47A31">
      <w:pPr>
        <w:rPr>
          <w:sz w:val="20"/>
          <w:szCs w:val="20"/>
          <w:lang w:val="en-US"/>
        </w:rPr>
      </w:pPr>
    </w:p>
    <w:p w14:paraId="3F083B05" w14:textId="77777777" w:rsidR="001327DF" w:rsidRPr="005D2EA1" w:rsidRDefault="001327DF" w:rsidP="00C47A31">
      <w:pPr>
        <w:rPr>
          <w:sz w:val="20"/>
          <w:szCs w:val="20"/>
          <w:lang w:val="en-US"/>
        </w:rPr>
      </w:pPr>
    </w:p>
    <w:p w14:paraId="088195D7" w14:textId="77777777" w:rsidR="001327DF" w:rsidRPr="005D2EA1" w:rsidRDefault="001327DF" w:rsidP="00C47A31">
      <w:pPr>
        <w:rPr>
          <w:sz w:val="20"/>
          <w:szCs w:val="20"/>
          <w:lang w:val="en-US"/>
        </w:rPr>
      </w:pPr>
    </w:p>
    <w:p w14:paraId="01219FAE" w14:textId="77777777" w:rsidR="007C2898" w:rsidRDefault="007C2898" w:rsidP="00C47A31">
      <w:pPr>
        <w:rPr>
          <w:sz w:val="20"/>
          <w:szCs w:val="20"/>
          <w:lang w:val="en-US"/>
        </w:rPr>
      </w:pPr>
    </w:p>
    <w:p w14:paraId="4AD02E18" w14:textId="62375E18" w:rsidR="006A2D45" w:rsidRPr="001327DF" w:rsidRDefault="004F75E4" w:rsidP="00C47A31">
      <w:pPr>
        <w:rPr>
          <w:sz w:val="20"/>
          <w:szCs w:val="20"/>
          <w:lang w:val="en-US"/>
        </w:rPr>
      </w:pPr>
      <w:r w:rsidRPr="001327DF">
        <w:rPr>
          <w:sz w:val="20"/>
          <w:szCs w:val="20"/>
          <w:lang w:val="en-US"/>
        </w:rPr>
        <w:t>Trieste, 1</w:t>
      </w:r>
      <w:r w:rsidR="007C2898">
        <w:rPr>
          <w:sz w:val="20"/>
          <w:szCs w:val="20"/>
          <w:lang w:val="en-US"/>
        </w:rPr>
        <w:t>2</w:t>
      </w:r>
      <w:r w:rsidR="001327DF" w:rsidRPr="001327DF">
        <w:rPr>
          <w:sz w:val="20"/>
          <w:szCs w:val="20"/>
          <w:lang w:val="en-US"/>
        </w:rPr>
        <w:t xml:space="preserve"> July 2021</w:t>
      </w:r>
    </w:p>
    <w:p w14:paraId="2F8527A9" w14:textId="77777777" w:rsidR="006A2D45" w:rsidRPr="001327DF" w:rsidRDefault="006A2D45" w:rsidP="00C47A31">
      <w:pPr>
        <w:rPr>
          <w:lang w:val="en-US"/>
        </w:rPr>
      </w:pPr>
    </w:p>
    <w:p w14:paraId="14254F43" w14:textId="40DEA2DF" w:rsidR="007C2898" w:rsidRDefault="007C2898" w:rsidP="007C2898">
      <w:pPr>
        <w:rPr>
          <w:lang w:val="en-GB"/>
        </w:rPr>
      </w:pPr>
      <w:r w:rsidRPr="007C2898">
        <w:rPr>
          <w:lang w:val="en-GB"/>
        </w:rPr>
        <w:t xml:space="preserve">A recently reported survey states that 67% of doctors and 61% of other health professionals fighting the COVID-19 crisis experienced psychological stress. The extreme difficulties encountered in their work induced feelings of hostility, frustration and helplessness, plus psychophysical symptoms such as depression, anxiety and insomnia, according to a survey carried out by SISSA researchers Elisabetta </w:t>
      </w:r>
      <w:proofErr w:type="spellStart"/>
      <w:r w:rsidRPr="007C2898">
        <w:rPr>
          <w:lang w:val="en-GB"/>
        </w:rPr>
        <w:t>Pisanu</w:t>
      </w:r>
      <w:proofErr w:type="spellEnd"/>
      <w:r w:rsidRPr="007C2898">
        <w:rPr>
          <w:lang w:val="en-GB"/>
        </w:rPr>
        <w:t xml:space="preserve"> (PhD student) and Ester </w:t>
      </w:r>
      <w:proofErr w:type="spellStart"/>
      <w:r w:rsidRPr="007C2898">
        <w:rPr>
          <w:lang w:val="en-GB"/>
        </w:rPr>
        <w:t>Biecher</w:t>
      </w:r>
      <w:proofErr w:type="spellEnd"/>
      <w:r w:rsidRPr="007C2898">
        <w:rPr>
          <w:lang w:val="en-GB"/>
        </w:rPr>
        <w:t xml:space="preserve"> (trainee) with the collaboration of Annalisa Di Benedetto and Maria Rita </w:t>
      </w:r>
      <w:proofErr w:type="spellStart"/>
      <w:r w:rsidRPr="007C2898">
        <w:rPr>
          <w:lang w:val="en-GB"/>
        </w:rPr>
        <w:t>Infurna</w:t>
      </w:r>
      <w:proofErr w:type="spellEnd"/>
      <w:r w:rsidRPr="007C2898">
        <w:rPr>
          <w:lang w:val="en-GB"/>
        </w:rPr>
        <w:t xml:space="preserve"> of </w:t>
      </w:r>
      <w:proofErr w:type="gramStart"/>
      <w:r w:rsidRPr="007C2898">
        <w:rPr>
          <w:lang w:val="en-GB"/>
        </w:rPr>
        <w:t>ANVUR, and</w:t>
      </w:r>
      <w:proofErr w:type="gramEnd"/>
      <w:r w:rsidRPr="007C2898">
        <w:rPr>
          <w:lang w:val="en-GB"/>
        </w:rPr>
        <w:t xml:space="preserve"> coordinated by Professor Raffaella Ida </w:t>
      </w:r>
      <w:proofErr w:type="spellStart"/>
      <w:r w:rsidRPr="007C2898">
        <w:rPr>
          <w:lang w:val="en-GB"/>
        </w:rPr>
        <w:t>Rumiati</w:t>
      </w:r>
      <w:proofErr w:type="spellEnd"/>
      <w:r w:rsidRPr="007C2898">
        <w:rPr>
          <w:lang w:val="en-GB"/>
        </w:rPr>
        <w:t xml:space="preserve"> of SISSA. However, the survey reveals that only 4% of doctors and 3% of other health workers requested and used the psychological support services provided to help them through the crisis. “These are striking figures” say the researchers “that should make us reflect on what can be done in the future to ensure greater participation by health professionals and greater protection of their psychological well-being”.</w:t>
      </w:r>
    </w:p>
    <w:p w14:paraId="381B1FAD" w14:textId="77777777" w:rsidR="007C2898" w:rsidRPr="007C2898" w:rsidRDefault="007C2898" w:rsidP="007C2898">
      <w:pPr>
        <w:rPr>
          <w:lang w:val="en-GB"/>
        </w:rPr>
      </w:pPr>
    </w:p>
    <w:p w14:paraId="765E7C34" w14:textId="576C08E1" w:rsidR="007C2898" w:rsidRPr="007C2898" w:rsidRDefault="007C2898" w:rsidP="007C2898">
      <w:pPr>
        <w:rPr>
          <w:b/>
          <w:bCs/>
          <w:lang w:val="en-GB"/>
        </w:rPr>
      </w:pPr>
      <w:r w:rsidRPr="007C2898">
        <w:rPr>
          <w:b/>
          <w:bCs/>
          <w:lang w:val="en-GB"/>
        </w:rPr>
        <w:t>T</w:t>
      </w:r>
      <w:r w:rsidRPr="007C2898">
        <w:rPr>
          <w:b/>
          <w:bCs/>
          <w:lang w:val="en-GB"/>
        </w:rPr>
        <w:t>he</w:t>
      </w:r>
      <w:r w:rsidRPr="007C2898">
        <w:rPr>
          <w:b/>
          <w:bCs/>
          <w:lang w:val="en-GB"/>
        </w:rPr>
        <w:t xml:space="preserve"> </w:t>
      </w:r>
      <w:r w:rsidRPr="007C2898">
        <w:rPr>
          <w:b/>
          <w:bCs/>
          <w:lang w:val="en-GB"/>
        </w:rPr>
        <w:t>numbers</w:t>
      </w:r>
      <w:r w:rsidRPr="007C2898">
        <w:rPr>
          <w:b/>
          <w:bCs/>
          <w:lang w:val="en-GB"/>
        </w:rPr>
        <w:t xml:space="preserve"> </w:t>
      </w:r>
      <w:r w:rsidRPr="007C2898">
        <w:rPr>
          <w:b/>
          <w:bCs/>
          <w:lang w:val="en-GB"/>
        </w:rPr>
        <w:t>of</w:t>
      </w:r>
      <w:r w:rsidRPr="007C2898">
        <w:rPr>
          <w:b/>
          <w:bCs/>
          <w:lang w:val="en-GB"/>
        </w:rPr>
        <w:t xml:space="preserve"> </w:t>
      </w:r>
      <w:r w:rsidRPr="007C2898">
        <w:rPr>
          <w:b/>
          <w:bCs/>
          <w:lang w:val="en-GB"/>
        </w:rPr>
        <w:t>stress</w:t>
      </w:r>
    </w:p>
    <w:p w14:paraId="21CFBFF1" w14:textId="669D7C93" w:rsidR="007C2898" w:rsidRDefault="007C2898" w:rsidP="007C2898">
      <w:pPr>
        <w:rPr>
          <w:lang w:val="en-GB"/>
        </w:rPr>
      </w:pPr>
      <w:r w:rsidRPr="007C2898">
        <w:rPr>
          <w:lang w:val="en-GB"/>
        </w:rPr>
        <w:lastRenderedPageBreak/>
        <w:t>The data were collected through an anonymous online questionnaire, which received 719 responses from health professionals and the mental health workers who provided their psychological counselling service. The research was conducted between 28 April and 31 May 2020. The results showed that 41% of nurses requested psychological support, as against 32% of doctors and 15% of hospital orderlies. Doctors and nurses stated that their main concerns were the fear of contracting the infection or passing it on to family members (39%), the lack of personal protective equipment (41%), patient numbers (51%), and the physical fatigue caused by the use of protective equipment (61%). Approximately one third of health workers reported experiencing feelings such as sadness, helplessness, anxiety or anger "often, very often or constantly".</w:t>
      </w:r>
    </w:p>
    <w:p w14:paraId="42C0EF44" w14:textId="77777777" w:rsidR="007C2898" w:rsidRPr="007C2898" w:rsidRDefault="007C2898" w:rsidP="007C2898">
      <w:pPr>
        <w:rPr>
          <w:lang w:val="en-GB"/>
        </w:rPr>
      </w:pPr>
    </w:p>
    <w:p w14:paraId="3A034D81" w14:textId="2E2CDCBD" w:rsidR="007C2898" w:rsidRPr="007C2898" w:rsidRDefault="007C2898" w:rsidP="007C2898">
      <w:pPr>
        <w:rPr>
          <w:b/>
          <w:bCs/>
          <w:lang w:val="en-GB"/>
        </w:rPr>
      </w:pPr>
      <w:r w:rsidRPr="007C2898">
        <w:rPr>
          <w:b/>
          <w:bCs/>
          <w:lang w:val="en-GB"/>
        </w:rPr>
        <w:t>What failed to work</w:t>
      </w:r>
    </w:p>
    <w:p w14:paraId="0724C39B" w14:textId="77777777" w:rsidR="007C2898" w:rsidRPr="007C2898" w:rsidRDefault="007C2898" w:rsidP="007C2898">
      <w:pPr>
        <w:rPr>
          <w:lang w:val="en-GB"/>
        </w:rPr>
      </w:pPr>
    </w:p>
    <w:p w14:paraId="2BC1163F" w14:textId="0A1D0D57" w:rsidR="007C2898" w:rsidRDefault="007C2898" w:rsidP="007C2898">
      <w:pPr>
        <w:rPr>
          <w:lang w:val="en-GB"/>
        </w:rPr>
      </w:pPr>
      <w:r w:rsidRPr="007C2898">
        <w:rPr>
          <w:lang w:val="en-GB"/>
        </w:rPr>
        <w:t xml:space="preserve">"This survey tells us that the crisis has made a significant emotional impact on health workers. It should be recognised that the health authorities reacted promptly, despite enormous difficulties, to help this category by providing psychological support” explain Elisabetta </w:t>
      </w:r>
      <w:proofErr w:type="spellStart"/>
      <w:r w:rsidRPr="007C2898">
        <w:rPr>
          <w:lang w:val="en-GB"/>
        </w:rPr>
        <w:t>Pisanu</w:t>
      </w:r>
      <w:proofErr w:type="spellEnd"/>
      <w:r w:rsidRPr="007C2898">
        <w:rPr>
          <w:lang w:val="en-GB"/>
        </w:rPr>
        <w:t xml:space="preserve">, the first author, and Raffaella </w:t>
      </w:r>
      <w:proofErr w:type="spellStart"/>
      <w:r w:rsidRPr="007C2898">
        <w:rPr>
          <w:lang w:val="en-GB"/>
        </w:rPr>
        <w:t>Rumiati</w:t>
      </w:r>
      <w:proofErr w:type="spellEnd"/>
      <w:r w:rsidRPr="007C2898">
        <w:rPr>
          <w:lang w:val="en-GB"/>
        </w:rPr>
        <w:t xml:space="preserve">, the director of the research. “But these services met limited success, with take-up falling below 5%. The model of two or three distinct phases adopted for access to counselling was clearly not very functional. Our report highlights some of the many possible reasons. For instance, the survey revealed a degree of disorganisation and a lack of clarity regarding the services provided and how to use them". Furthermore, a communal rather than individual focus may have been seen as more effective: “Several health workers stated that they derived greatest comfort from knowing that colleagues were living the same experience. It was a situation of widespread unease, and the means of coping with it needed to be discussed with others”. </w:t>
      </w:r>
    </w:p>
    <w:p w14:paraId="17956B72" w14:textId="77777777" w:rsidR="007C2898" w:rsidRPr="007C2898" w:rsidRDefault="007C2898" w:rsidP="007C2898">
      <w:pPr>
        <w:rPr>
          <w:lang w:val="en-GB"/>
        </w:rPr>
      </w:pPr>
    </w:p>
    <w:p w14:paraId="297F3432" w14:textId="2569ADA5" w:rsidR="007C2898" w:rsidRPr="007C2898" w:rsidRDefault="007C2898" w:rsidP="007C2898">
      <w:pPr>
        <w:rPr>
          <w:b/>
          <w:bCs/>
          <w:lang w:val="en-GB"/>
        </w:rPr>
      </w:pPr>
      <w:r w:rsidRPr="007C2898">
        <w:rPr>
          <w:b/>
          <w:bCs/>
          <w:lang w:val="en-GB"/>
        </w:rPr>
        <w:t>"H</w:t>
      </w:r>
      <w:r w:rsidRPr="007C2898">
        <w:rPr>
          <w:b/>
          <w:bCs/>
          <w:lang w:val="en-GB"/>
        </w:rPr>
        <w:t>ealth workers have suffered: Psychological aid can be provided differently</w:t>
      </w:r>
      <w:r w:rsidRPr="007C2898">
        <w:rPr>
          <w:b/>
          <w:bCs/>
          <w:lang w:val="en-GB"/>
        </w:rPr>
        <w:t>"</w:t>
      </w:r>
    </w:p>
    <w:p w14:paraId="09F807E4" w14:textId="77777777" w:rsidR="007C2898" w:rsidRPr="007C2898" w:rsidRDefault="007C2898" w:rsidP="007C2898">
      <w:pPr>
        <w:rPr>
          <w:lang w:val="en-GB"/>
        </w:rPr>
      </w:pPr>
    </w:p>
    <w:p w14:paraId="14275D37" w14:textId="10023CAE" w:rsidR="002C69BF" w:rsidRPr="007C2898" w:rsidRDefault="007C2898" w:rsidP="007C2898">
      <w:pPr>
        <w:rPr>
          <w:lang w:val="en-US"/>
        </w:rPr>
      </w:pPr>
      <w:r w:rsidRPr="007C2898">
        <w:rPr>
          <w:lang w:val="en-GB"/>
        </w:rPr>
        <w:t xml:space="preserve">"This survey was made possible by the help of all the professionals who answered the questionnaire in a very difficult period, and our heartfelt thanks go to them" conclude the researchers. "It has enabled us to make good use of what we learned about the difficulties encountered by health workers during the first phase of the emergency, as related by health workers on one hand, and the psychologists and psychotherapists who talked with them on the other. Their testimonies, which have helped to reveal the limits and strengths of the welfare organisations and the measures adopted, mean that we can be ready to face future health emergencies with greater awareness and experience of the difficulties and psychophysical risks faced by health workers. While we hope that </w:t>
      </w:r>
      <w:r w:rsidRPr="007C2898">
        <w:rPr>
          <w:lang w:val="en-GB"/>
        </w:rPr>
        <w:lastRenderedPageBreak/>
        <w:t xml:space="preserve">psychological help will not be needed in future, this research suggests that it can be useful and very important in easing the suffering of health </w:t>
      </w:r>
      <w:proofErr w:type="gramStart"/>
      <w:r w:rsidRPr="007C2898">
        <w:rPr>
          <w:lang w:val="en-GB"/>
        </w:rPr>
        <w:t>workers, but</w:t>
      </w:r>
      <w:proofErr w:type="gramEnd"/>
      <w:r w:rsidRPr="007C2898">
        <w:rPr>
          <w:lang w:val="en-GB"/>
        </w:rPr>
        <w:t xml:space="preserve"> should perhaps be offered in a different form for greater effectiveness and higher levels of participation".</w:t>
      </w:r>
    </w:p>
    <w:p w14:paraId="4B2F92F3" w14:textId="77777777" w:rsidR="002C69BF" w:rsidRPr="007C2898" w:rsidRDefault="002C69BF" w:rsidP="009860B6">
      <w:pPr>
        <w:rPr>
          <w:lang w:val="en-US"/>
        </w:rPr>
      </w:pPr>
    </w:p>
    <w:tbl>
      <w:tblPr>
        <w:tblStyle w:val="Grigliatabella"/>
        <w:tblpPr w:leftFromText="141" w:rightFromText="141" w:vertAnchor="text" w:horzAnchor="page" w:tblpX="2808" w:tblpY="21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4"/>
        <w:gridCol w:w="2644"/>
      </w:tblGrid>
      <w:tr w:rsidR="002C69BF" w:rsidRPr="00346033" w14:paraId="19232EE7" w14:textId="77777777" w:rsidTr="002C69BF">
        <w:tc>
          <w:tcPr>
            <w:tcW w:w="2643" w:type="dxa"/>
          </w:tcPr>
          <w:p w14:paraId="5FA3188C" w14:textId="25354B89" w:rsidR="002C69BF" w:rsidRPr="001327DF" w:rsidRDefault="00FD4D0B" w:rsidP="002C69BF">
            <w:pPr>
              <w:pStyle w:val="Citazione"/>
              <w:rPr>
                <w:rStyle w:val="Enfasiintensa"/>
                <w:lang w:val="en-US"/>
              </w:rPr>
            </w:pPr>
            <w:r w:rsidRPr="001327DF">
              <w:rPr>
                <w:rStyle w:val="Enfasiintensa"/>
                <w:lang w:val="en-US"/>
              </w:rPr>
              <w:t xml:space="preserve">USEFUL </w:t>
            </w:r>
            <w:r w:rsidR="00287D36" w:rsidRPr="001327DF">
              <w:rPr>
                <w:rStyle w:val="Enfasiintensa"/>
                <w:lang w:val="en-US"/>
              </w:rPr>
              <w:t>LINK</w:t>
            </w:r>
            <w:r w:rsidRPr="001327DF">
              <w:rPr>
                <w:rStyle w:val="Enfasiintensa"/>
                <w:lang w:val="en-US"/>
              </w:rPr>
              <w:t>S</w:t>
            </w:r>
          </w:p>
          <w:p w14:paraId="0EF189B4" w14:textId="6D901B76" w:rsidR="002C69BF" w:rsidRPr="001327DF" w:rsidRDefault="00FD4D0B" w:rsidP="002C69BF">
            <w:pPr>
              <w:pStyle w:val="Citazione"/>
              <w:rPr>
                <w:rStyle w:val="Enfasiintensa"/>
                <w:b w:val="0"/>
                <w:lang w:val="en-US"/>
              </w:rPr>
            </w:pPr>
            <w:r w:rsidRPr="001327DF">
              <w:rPr>
                <w:rStyle w:val="Enfasiintensa"/>
                <w:b w:val="0"/>
                <w:lang w:val="en-US"/>
              </w:rPr>
              <w:t xml:space="preserve">Full </w:t>
            </w:r>
            <w:r w:rsidR="005F60A5">
              <w:rPr>
                <w:rStyle w:val="Enfasiintensa"/>
                <w:b w:val="0"/>
                <w:lang w:val="en-US"/>
              </w:rPr>
              <w:t>report (In Italian)</w:t>
            </w:r>
          </w:p>
          <w:p w14:paraId="633C85DF" w14:textId="77777777" w:rsidR="002C69BF" w:rsidRPr="001327DF" w:rsidRDefault="002C69BF" w:rsidP="002C69BF">
            <w:pPr>
              <w:pStyle w:val="Citazione"/>
              <w:rPr>
                <w:rStyle w:val="Enfasiintensa"/>
                <w:b w:val="0"/>
                <w:lang w:val="en-US"/>
              </w:rPr>
            </w:pPr>
          </w:p>
          <w:p w14:paraId="23E8A0CB" w14:textId="0CAB876B" w:rsidR="002C69BF" w:rsidRPr="006A2D45" w:rsidRDefault="002C69BF" w:rsidP="002C69BF">
            <w:pPr>
              <w:pStyle w:val="Citazione"/>
              <w:rPr>
                <w:rStyle w:val="Enfasiintensa"/>
              </w:rPr>
            </w:pPr>
            <w:r w:rsidRPr="006A2D45">
              <w:rPr>
                <w:rStyle w:val="Enfasiintensa"/>
              </w:rPr>
              <w:t>IMAGE</w:t>
            </w:r>
          </w:p>
          <w:p w14:paraId="7183CBD5" w14:textId="59D9A388" w:rsidR="001327DF" w:rsidRPr="00D6047F" w:rsidRDefault="002C69BF" w:rsidP="001327DF">
            <w:pPr>
              <w:pStyle w:val="Citazione"/>
              <w:rPr>
                <w:rStyle w:val="Enfasiintensa"/>
                <w:b w:val="0"/>
              </w:rPr>
            </w:pPr>
            <w:r w:rsidRPr="006A2D45">
              <w:rPr>
                <w:rStyle w:val="Enfasiintensa"/>
                <w:b w:val="0"/>
              </w:rPr>
              <w:t>Credit</w:t>
            </w:r>
            <w:r w:rsidR="00287D36">
              <w:rPr>
                <w:rStyle w:val="Enfasiintensa"/>
                <w:b w:val="0"/>
              </w:rPr>
              <w:t>i</w:t>
            </w:r>
            <w:r w:rsidRPr="006A2D45">
              <w:rPr>
                <w:rStyle w:val="Enfasiintensa"/>
                <w:b w:val="0"/>
              </w:rPr>
              <w:t xml:space="preserve">: </w:t>
            </w:r>
            <w:r w:rsidR="001327DF" w:rsidRPr="00D6047F">
              <w:rPr>
                <w:rStyle w:val="Enfasiintensa"/>
                <w:b w:val="0"/>
              </w:rPr>
              <w:t xml:space="preserve">Fernando </w:t>
            </w:r>
            <w:proofErr w:type="spellStart"/>
            <w:r w:rsidR="001327DF" w:rsidRPr="00D6047F">
              <w:rPr>
                <w:rStyle w:val="Enfasiintensa"/>
                <w:b w:val="0"/>
              </w:rPr>
              <w:t>Zhiminaichela</w:t>
            </w:r>
            <w:proofErr w:type="spellEnd"/>
            <w:r w:rsidR="001327DF" w:rsidRPr="00D6047F">
              <w:rPr>
                <w:rStyle w:val="Enfasiintensa"/>
                <w:b w:val="0"/>
              </w:rPr>
              <w:t xml:space="preserve"> da </w:t>
            </w:r>
            <w:proofErr w:type="spellStart"/>
            <w:r w:rsidR="001327DF" w:rsidRPr="00D6047F">
              <w:rPr>
                <w:rStyle w:val="Enfasiintensa"/>
                <w:b w:val="0"/>
              </w:rPr>
              <w:t>Pixabay</w:t>
            </w:r>
            <w:proofErr w:type="spellEnd"/>
          </w:p>
          <w:p w14:paraId="2E6D4AFD" w14:textId="682F9C6B" w:rsidR="002C69BF" w:rsidRPr="006A2D45" w:rsidRDefault="002C69BF" w:rsidP="002C69BF">
            <w:pPr>
              <w:pStyle w:val="Citazione"/>
              <w:rPr>
                <w:rStyle w:val="Enfasiintensa"/>
                <w:b w:val="0"/>
              </w:rPr>
            </w:pPr>
          </w:p>
          <w:p w14:paraId="31E28B13" w14:textId="77777777" w:rsidR="002C69BF" w:rsidRPr="006A2D45" w:rsidRDefault="002C69BF" w:rsidP="002C69BF">
            <w:pPr>
              <w:pStyle w:val="Citazione"/>
              <w:rPr>
                <w:rStyle w:val="Enfasiintensa"/>
                <w:b w:val="0"/>
              </w:rPr>
            </w:pPr>
          </w:p>
          <w:p w14:paraId="5AFE3676" w14:textId="77777777" w:rsidR="002C69BF" w:rsidRPr="006A2D45" w:rsidRDefault="002C69BF" w:rsidP="002C69BF">
            <w:pPr>
              <w:pStyle w:val="Citazione"/>
              <w:rPr>
                <w:rStyle w:val="Enfasiintensa"/>
                <w:b w:val="0"/>
              </w:rPr>
            </w:pPr>
          </w:p>
        </w:tc>
        <w:tc>
          <w:tcPr>
            <w:tcW w:w="2644" w:type="dxa"/>
          </w:tcPr>
          <w:p w14:paraId="657C2F8C" w14:textId="77777777" w:rsidR="002C69BF" w:rsidRPr="006A2D45" w:rsidRDefault="002C69BF" w:rsidP="002C69BF">
            <w:pPr>
              <w:pStyle w:val="Citazione"/>
              <w:rPr>
                <w:rStyle w:val="Enfasiintensa"/>
              </w:rPr>
            </w:pPr>
            <w:r w:rsidRPr="006A2D45">
              <w:rPr>
                <w:rStyle w:val="Enfasiintensa"/>
              </w:rPr>
              <w:t>SISSA</w:t>
            </w:r>
          </w:p>
          <w:p w14:paraId="6838F02A" w14:textId="77777777" w:rsidR="002C69BF" w:rsidRPr="006A2D45" w:rsidRDefault="002C69BF" w:rsidP="002C69BF">
            <w:pPr>
              <w:pStyle w:val="Citazione"/>
              <w:rPr>
                <w:rStyle w:val="Enfasiintensa"/>
                <w:b w:val="0"/>
              </w:rPr>
            </w:pPr>
            <w:r w:rsidRPr="006A2D45">
              <w:rPr>
                <w:rStyle w:val="Enfasiintensa"/>
                <w:b w:val="0"/>
              </w:rPr>
              <w:t xml:space="preserve">Scuola Internazionale </w:t>
            </w:r>
          </w:p>
          <w:p w14:paraId="6B626115" w14:textId="77777777" w:rsidR="002C69BF" w:rsidRPr="006A2D45" w:rsidRDefault="002C69BF" w:rsidP="002C69BF">
            <w:pPr>
              <w:pStyle w:val="Citazione"/>
              <w:rPr>
                <w:rStyle w:val="Enfasiintensa"/>
                <w:b w:val="0"/>
              </w:rPr>
            </w:pPr>
            <w:r w:rsidRPr="006A2D45">
              <w:rPr>
                <w:rStyle w:val="Enfasiintensa"/>
                <w:b w:val="0"/>
              </w:rPr>
              <w:t xml:space="preserve">Superiore di Studi Avanzati </w:t>
            </w:r>
          </w:p>
          <w:p w14:paraId="38335D10" w14:textId="77777777" w:rsidR="002C69BF" w:rsidRPr="006A2D45" w:rsidRDefault="002C69BF" w:rsidP="002C69BF">
            <w:pPr>
              <w:pStyle w:val="Citazione"/>
              <w:rPr>
                <w:rStyle w:val="Enfasiintensa"/>
                <w:b w:val="0"/>
              </w:rPr>
            </w:pPr>
            <w:r w:rsidRPr="006A2D45">
              <w:rPr>
                <w:rStyle w:val="Enfasiintensa"/>
                <w:b w:val="0"/>
              </w:rPr>
              <w:t xml:space="preserve">Via </w:t>
            </w:r>
            <w:proofErr w:type="spellStart"/>
            <w:r w:rsidRPr="006A2D45">
              <w:rPr>
                <w:rStyle w:val="Enfasiintensa"/>
                <w:b w:val="0"/>
              </w:rPr>
              <w:t>Bonomea</w:t>
            </w:r>
            <w:proofErr w:type="spellEnd"/>
            <w:r w:rsidRPr="006A2D45">
              <w:rPr>
                <w:rStyle w:val="Enfasiintensa"/>
                <w:b w:val="0"/>
              </w:rPr>
              <w:t xml:space="preserve"> 265, Trieste</w:t>
            </w:r>
          </w:p>
          <w:p w14:paraId="25860129" w14:textId="71FCCF24" w:rsidR="002C69BF" w:rsidRDefault="002C69BF" w:rsidP="002C69BF">
            <w:pPr>
              <w:pStyle w:val="Citazione"/>
              <w:rPr>
                <w:rStyle w:val="Enfasiintensa"/>
                <w:b w:val="0"/>
                <w:u w:val="single"/>
              </w:rPr>
            </w:pPr>
            <w:r w:rsidRPr="006A2D45">
              <w:rPr>
                <w:rStyle w:val="Enfasiintensa"/>
              </w:rPr>
              <w:t>W</w:t>
            </w:r>
            <w:r w:rsidRPr="006A2D45">
              <w:rPr>
                <w:rStyle w:val="Enfasiintensa"/>
                <w:b w:val="0"/>
              </w:rPr>
              <w:t xml:space="preserve">   </w:t>
            </w:r>
            <w:hyperlink r:id="rId8" w:history="1">
              <w:r w:rsidRPr="006A2D45">
                <w:rPr>
                  <w:rStyle w:val="Enfasiintensa"/>
                  <w:b w:val="0"/>
                  <w:u w:val="single"/>
                </w:rPr>
                <w:t>www.sissa.it</w:t>
              </w:r>
            </w:hyperlink>
          </w:p>
          <w:p w14:paraId="2D19689B" w14:textId="77777777" w:rsidR="00D315B3" w:rsidRDefault="00D315B3" w:rsidP="006A2D45">
            <w:pPr>
              <w:pStyle w:val="Citazione"/>
              <w:rPr>
                <w:b/>
                <w:sz w:val="16"/>
                <w:szCs w:val="16"/>
              </w:rPr>
            </w:pPr>
          </w:p>
          <w:p w14:paraId="6629A1C9" w14:textId="6FAFC1DA" w:rsidR="006A2D45" w:rsidRPr="006A2D45" w:rsidRDefault="006A2D45" w:rsidP="006A2D45">
            <w:pPr>
              <w:pStyle w:val="Citazione"/>
              <w:rPr>
                <w:b/>
                <w:sz w:val="16"/>
                <w:szCs w:val="16"/>
              </w:rPr>
            </w:pPr>
            <w:proofErr w:type="spellStart"/>
            <w:r w:rsidRPr="006A2D45">
              <w:rPr>
                <w:b/>
                <w:sz w:val="16"/>
                <w:szCs w:val="16"/>
              </w:rPr>
              <w:t>Facebook</w:t>
            </w:r>
            <w:proofErr w:type="spellEnd"/>
            <w:r w:rsidRPr="006A2D45">
              <w:rPr>
                <w:b/>
                <w:sz w:val="16"/>
                <w:szCs w:val="16"/>
              </w:rPr>
              <w:t xml:space="preserve">, </w:t>
            </w:r>
            <w:proofErr w:type="spellStart"/>
            <w:r w:rsidRPr="006A2D45">
              <w:rPr>
                <w:b/>
                <w:sz w:val="16"/>
                <w:szCs w:val="16"/>
              </w:rPr>
              <w:t>Twitter</w:t>
            </w:r>
            <w:proofErr w:type="spellEnd"/>
          </w:p>
          <w:p w14:paraId="794149AF" w14:textId="2A505069" w:rsidR="002C69BF" w:rsidRPr="006A2D45" w:rsidRDefault="00B8206E" w:rsidP="006A2D45">
            <w:pPr>
              <w:pStyle w:val="Citazione"/>
              <w:rPr>
                <w:rStyle w:val="Enfasiintensa"/>
                <w:b w:val="0"/>
                <w:u w:val="single"/>
              </w:rPr>
            </w:pPr>
            <w:hyperlink r:id="rId9" w:history="1">
              <w:r w:rsidR="002C69BF" w:rsidRPr="006A2D45">
                <w:rPr>
                  <w:rStyle w:val="Enfasiintensa"/>
                  <w:b w:val="0"/>
                  <w:u w:val="single"/>
                </w:rPr>
                <w:t>@SISSAschool</w:t>
              </w:r>
            </w:hyperlink>
          </w:p>
        </w:tc>
        <w:tc>
          <w:tcPr>
            <w:tcW w:w="2644" w:type="dxa"/>
          </w:tcPr>
          <w:p w14:paraId="58B4A9DF" w14:textId="24CA5EFC" w:rsidR="002C69BF" w:rsidRPr="002C69BF" w:rsidRDefault="002C69BF" w:rsidP="002C69BF">
            <w:pPr>
              <w:pStyle w:val="Citazione"/>
              <w:rPr>
                <w:rStyle w:val="Enfasiintensa"/>
              </w:rPr>
            </w:pPr>
            <w:r w:rsidRPr="002C69BF">
              <w:rPr>
                <w:rStyle w:val="Enfasiintensa"/>
              </w:rPr>
              <w:t>CONTA</w:t>
            </w:r>
            <w:r w:rsidR="00FD4D0B">
              <w:rPr>
                <w:rStyle w:val="Enfasiintensa"/>
              </w:rPr>
              <w:t>CTS</w:t>
            </w:r>
            <w:r w:rsidRPr="002C69BF">
              <w:rPr>
                <w:rStyle w:val="Enfasiintensa"/>
              </w:rPr>
              <w:t xml:space="preserve">I </w:t>
            </w:r>
          </w:p>
          <w:p w14:paraId="0B110F7E" w14:textId="77777777" w:rsidR="00287D36" w:rsidRPr="009C2619" w:rsidRDefault="00287D36" w:rsidP="00287D36">
            <w:pPr>
              <w:pStyle w:val="Citazione"/>
              <w:rPr>
                <w:rStyle w:val="Enfasiintensa"/>
                <w:b w:val="0"/>
              </w:rPr>
            </w:pPr>
            <w:r w:rsidRPr="009C2619">
              <w:rPr>
                <w:rStyle w:val="Enfasiintensa"/>
                <w:b w:val="0"/>
              </w:rPr>
              <w:t xml:space="preserve">Nico </w:t>
            </w:r>
            <w:proofErr w:type="spellStart"/>
            <w:r w:rsidRPr="009C2619">
              <w:rPr>
                <w:rStyle w:val="Enfasiintensa"/>
                <w:b w:val="0"/>
              </w:rPr>
              <w:t>Pitrelli</w:t>
            </w:r>
            <w:proofErr w:type="spellEnd"/>
          </w:p>
          <w:p w14:paraId="288C040E" w14:textId="77777777" w:rsidR="00287D36" w:rsidRPr="00923DD3" w:rsidRDefault="00287D36" w:rsidP="00287D36">
            <w:pPr>
              <w:pStyle w:val="Citazione"/>
              <w:rPr>
                <w:sz w:val="16"/>
                <w:szCs w:val="16"/>
              </w:rPr>
            </w:pPr>
            <w:r w:rsidRPr="00346033">
              <w:rPr>
                <w:rStyle w:val="Enfasiintensa"/>
                <w:rFonts w:ascii="Wingdings" w:hAnsi="Wingdings"/>
              </w:rPr>
              <w:t></w:t>
            </w:r>
            <w:r w:rsidRPr="00923DD3">
              <w:rPr>
                <w:rStyle w:val="Enfasiintensa"/>
                <w:b w:val="0"/>
              </w:rPr>
              <w:t xml:space="preserve">   pitrelli@sissa.it </w:t>
            </w:r>
          </w:p>
          <w:p w14:paraId="1E84582B" w14:textId="77777777" w:rsidR="00287D36" w:rsidRDefault="00287D36" w:rsidP="00287D36">
            <w:pPr>
              <w:pStyle w:val="Citazione"/>
              <w:rPr>
                <w:rStyle w:val="Enfasiintensa"/>
                <w:b w:val="0"/>
              </w:rPr>
            </w:pPr>
            <w:r w:rsidRPr="00923DD3">
              <w:rPr>
                <w:rStyle w:val="Enfasiintensa"/>
              </w:rPr>
              <w:t>T</w:t>
            </w:r>
            <w:r w:rsidRPr="00923DD3">
              <w:rPr>
                <w:rStyle w:val="Enfasiintensa"/>
                <w:b w:val="0"/>
              </w:rPr>
              <w:t xml:space="preserve">   +39 040 3787462</w:t>
            </w:r>
          </w:p>
          <w:p w14:paraId="56371D3F" w14:textId="77777777" w:rsidR="00287D36" w:rsidRPr="00923DD3" w:rsidRDefault="00287D36" w:rsidP="00287D36">
            <w:pPr>
              <w:spacing w:line="200" w:lineRule="exact"/>
              <w:rPr>
                <w:b/>
                <w:sz w:val="16"/>
                <w:szCs w:val="16"/>
              </w:rPr>
            </w:pPr>
            <w:proofErr w:type="gramStart"/>
            <w:r>
              <w:rPr>
                <w:sz w:val="16"/>
                <w:szCs w:val="16"/>
              </w:rPr>
              <w:t xml:space="preserve">M  </w:t>
            </w:r>
            <w:r w:rsidRPr="00923DD3">
              <w:rPr>
                <w:rStyle w:val="Enfasiintensa"/>
                <w:b w:val="0"/>
              </w:rPr>
              <w:t>+</w:t>
            </w:r>
            <w:proofErr w:type="gramEnd"/>
            <w:r w:rsidRPr="00923DD3">
              <w:rPr>
                <w:rStyle w:val="Enfasiintensa"/>
                <w:b w:val="0"/>
              </w:rPr>
              <w:t>39 339 1337950</w:t>
            </w:r>
          </w:p>
          <w:p w14:paraId="1B69D97F" w14:textId="77777777" w:rsidR="00287D36" w:rsidRPr="00923DD3" w:rsidRDefault="00287D36" w:rsidP="00287D36">
            <w:pPr>
              <w:pStyle w:val="Citazione"/>
              <w:rPr>
                <w:rStyle w:val="Enfasiintensa"/>
                <w:b w:val="0"/>
              </w:rPr>
            </w:pPr>
          </w:p>
          <w:p w14:paraId="46C9AE49" w14:textId="750A2F41" w:rsidR="00287D36" w:rsidRPr="005F60A5" w:rsidRDefault="005F60A5" w:rsidP="00287D36">
            <w:pPr>
              <w:pStyle w:val="Citazione"/>
              <w:rPr>
                <w:rStyle w:val="Enfasiintensa"/>
                <w:b w:val="0"/>
              </w:rPr>
            </w:pPr>
            <w:r w:rsidRPr="005F60A5">
              <w:rPr>
                <w:rStyle w:val="Enfasiintensa"/>
                <w:b w:val="0"/>
              </w:rPr>
              <w:t xml:space="preserve">Donato </w:t>
            </w:r>
            <w:proofErr w:type="spellStart"/>
            <w:r w:rsidRPr="005F60A5">
              <w:rPr>
                <w:rStyle w:val="Enfasiintensa"/>
                <w:b w:val="0"/>
              </w:rPr>
              <w:t>Ramani</w:t>
            </w:r>
            <w:proofErr w:type="spellEnd"/>
          </w:p>
          <w:p w14:paraId="422FF57F" w14:textId="348BA107" w:rsidR="00287D36" w:rsidRPr="005F60A5" w:rsidRDefault="00287D36" w:rsidP="00287D36">
            <w:pPr>
              <w:pStyle w:val="Citazione"/>
              <w:rPr>
                <w:sz w:val="16"/>
                <w:szCs w:val="16"/>
              </w:rPr>
            </w:pPr>
            <w:proofErr w:type="gramStart"/>
            <w:r w:rsidRPr="005F60A5">
              <w:rPr>
                <w:rStyle w:val="Enfasiintensa"/>
                <w:rFonts w:ascii="Wingdings" w:hAnsi="Wingdings"/>
                <w:b w:val="0"/>
              </w:rPr>
              <w:t></w:t>
            </w:r>
            <w:r w:rsidRPr="005F60A5">
              <w:rPr>
                <w:rStyle w:val="Enfasiintensa"/>
                <w:b w:val="0"/>
              </w:rPr>
              <w:t xml:space="preserve">  </w:t>
            </w:r>
            <w:r w:rsidR="005F60A5" w:rsidRPr="005F60A5">
              <w:rPr>
                <w:rStyle w:val="Enfasiintensa"/>
                <w:b w:val="0"/>
              </w:rPr>
              <w:t>ramani</w:t>
            </w:r>
            <w:r w:rsidRPr="005F60A5">
              <w:rPr>
                <w:rStyle w:val="Enfasiintensa"/>
                <w:b w:val="0"/>
              </w:rPr>
              <w:t>@sissa.it</w:t>
            </w:r>
            <w:proofErr w:type="gramEnd"/>
            <w:r w:rsidRPr="005F60A5">
              <w:rPr>
                <w:rStyle w:val="Enfasiintensa"/>
                <w:b w:val="0"/>
              </w:rPr>
              <w:t xml:space="preserve"> </w:t>
            </w:r>
          </w:p>
          <w:p w14:paraId="44E9CDD9" w14:textId="2565F062" w:rsidR="00287D36" w:rsidRPr="005F60A5" w:rsidRDefault="00287D36" w:rsidP="00287D36">
            <w:pPr>
              <w:pStyle w:val="Citazione"/>
              <w:rPr>
                <w:rStyle w:val="Enfasiintensa"/>
                <w:b w:val="0"/>
              </w:rPr>
            </w:pPr>
            <w:r w:rsidRPr="005F60A5">
              <w:rPr>
                <w:rStyle w:val="Enfasiintensa"/>
                <w:b w:val="0"/>
              </w:rPr>
              <w:t>T   +39 040 3787</w:t>
            </w:r>
            <w:r w:rsidR="005F60A5">
              <w:rPr>
                <w:rStyle w:val="Enfasiintensa"/>
                <w:b w:val="0"/>
              </w:rPr>
              <w:t>513</w:t>
            </w:r>
          </w:p>
          <w:p w14:paraId="588AC6F6" w14:textId="4F207DB2" w:rsidR="00287D36" w:rsidRPr="005F60A5" w:rsidRDefault="00287D36" w:rsidP="00287D36">
            <w:pPr>
              <w:spacing w:line="200" w:lineRule="exact"/>
              <w:rPr>
                <w:sz w:val="16"/>
                <w:szCs w:val="16"/>
              </w:rPr>
            </w:pPr>
            <w:proofErr w:type="gramStart"/>
            <w:r w:rsidRPr="005F60A5">
              <w:rPr>
                <w:sz w:val="16"/>
                <w:szCs w:val="16"/>
              </w:rPr>
              <w:t xml:space="preserve">M  </w:t>
            </w:r>
            <w:r w:rsidRPr="005F60A5">
              <w:rPr>
                <w:rStyle w:val="Enfasiintensa"/>
                <w:b w:val="0"/>
              </w:rPr>
              <w:t>+</w:t>
            </w:r>
            <w:proofErr w:type="gramEnd"/>
            <w:r w:rsidRPr="005F60A5">
              <w:rPr>
                <w:rStyle w:val="Enfasiintensa"/>
                <w:b w:val="0"/>
              </w:rPr>
              <w:t xml:space="preserve">39 </w:t>
            </w:r>
            <w:r w:rsidR="005F60A5">
              <w:rPr>
                <w:rStyle w:val="Enfasiintensa"/>
                <w:b w:val="0"/>
              </w:rPr>
              <w:t>342 20 22237</w:t>
            </w:r>
          </w:p>
          <w:p w14:paraId="1A4D0E1D" w14:textId="77777777" w:rsidR="002C69BF" w:rsidRPr="002C69BF" w:rsidRDefault="002C69BF" w:rsidP="002C69BF">
            <w:pPr>
              <w:pStyle w:val="Citazione"/>
              <w:rPr>
                <w:rStyle w:val="Enfasiintensa"/>
                <w:b w:val="0"/>
              </w:rPr>
            </w:pPr>
          </w:p>
        </w:tc>
      </w:tr>
    </w:tbl>
    <w:p w14:paraId="7B2543B3" w14:textId="66308D75" w:rsidR="002C69BF" w:rsidRDefault="002C69BF" w:rsidP="009860B6">
      <w:pPr>
        <w:rPr>
          <w:noProof/>
          <w:lang w:eastAsia="it-IT"/>
        </w:rPr>
      </w:pPr>
    </w:p>
    <w:p w14:paraId="504945D4" w14:textId="77777777" w:rsidR="00D641D5" w:rsidRDefault="00D641D5" w:rsidP="009860B6"/>
    <w:p w14:paraId="1EBE9D2D" w14:textId="77777777" w:rsidR="00134FF9" w:rsidRPr="002331C7" w:rsidRDefault="00134FF9" w:rsidP="009860B6"/>
    <w:p w14:paraId="6AE0AFD3" w14:textId="77777777" w:rsidR="00B44189" w:rsidRPr="002331C7" w:rsidRDefault="00B44189" w:rsidP="009860B6"/>
    <w:sectPr w:rsidR="00B44189" w:rsidRPr="002331C7" w:rsidSect="00181887">
      <w:headerReference w:type="default" r:id="rId10"/>
      <w:headerReference w:type="first" r:id="rId11"/>
      <w:footerReference w:type="first" r:id="rId12"/>
      <w:pgSz w:w="11900" w:h="16820"/>
      <w:pgMar w:top="3005" w:right="1134" w:bottom="2495" w:left="283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AB37D" w14:textId="77777777" w:rsidR="00B8206E" w:rsidRDefault="00B8206E" w:rsidP="009860B6">
      <w:r>
        <w:separator/>
      </w:r>
    </w:p>
  </w:endnote>
  <w:endnote w:type="continuationSeparator" w:id="0">
    <w:p w14:paraId="0E3A9057" w14:textId="77777777" w:rsidR="00B8206E" w:rsidRDefault="00B8206E"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D4A8" w14:textId="20D26284" w:rsidR="002C69BF" w:rsidRDefault="002C69BF" w:rsidP="009860B6">
    <w:pPr>
      <w:pStyle w:val="Pidipagina"/>
    </w:pPr>
    <w:r>
      <w:rPr>
        <w:noProof/>
        <w:lang w:eastAsia="it-IT"/>
      </w:rPr>
      <w:drawing>
        <wp:anchor distT="0" distB="0" distL="114300" distR="114300" simplePos="0" relativeHeight="251693056" behindDoc="1" locked="1" layoutInCell="1" allowOverlap="1" wp14:anchorId="27B330BC" wp14:editId="421A2C82">
          <wp:simplePos x="0" y="0"/>
          <wp:positionH relativeFrom="page">
            <wp:posOffset>3237230</wp:posOffset>
          </wp:positionH>
          <wp:positionV relativeFrom="page">
            <wp:posOffset>9382125</wp:posOffset>
          </wp:positionV>
          <wp:extent cx="1069340" cy="12992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03.jpg"/>
                  <pic:cNvPicPr/>
                </pic:nvPicPr>
                <pic:blipFill>
                  <a:blip r:embed="rId1"/>
                  <a:stretch>
                    <a:fillRect/>
                  </a:stretch>
                </pic:blipFill>
                <pic:spPr>
                  <a:xfrm>
                    <a:off x="0" y="0"/>
                    <a:ext cx="1069340" cy="12992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CFA1D" w14:textId="77777777" w:rsidR="00B8206E" w:rsidRDefault="00B8206E" w:rsidP="009860B6">
      <w:r>
        <w:separator/>
      </w:r>
    </w:p>
  </w:footnote>
  <w:footnote w:type="continuationSeparator" w:id="0">
    <w:p w14:paraId="24A25179" w14:textId="77777777" w:rsidR="00B8206E" w:rsidRDefault="00B8206E" w:rsidP="0098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79A4" w14:textId="0695E2E1" w:rsidR="002C69BF" w:rsidRDefault="002C69BF" w:rsidP="009860B6">
    <w:pPr>
      <w:pStyle w:val="Intestazione"/>
    </w:pPr>
    <w:r>
      <w:rPr>
        <w:noProof/>
        <w:sz w:val="28"/>
        <w:szCs w:val="28"/>
        <w:lang w:eastAsia="it-IT"/>
      </w:rPr>
      <w:drawing>
        <wp:anchor distT="0" distB="0" distL="114300" distR="114300" simplePos="0" relativeHeight="251703296" behindDoc="0" locked="0" layoutInCell="1" allowOverlap="1" wp14:anchorId="3F2D8CEF" wp14:editId="5C036F3D">
          <wp:simplePos x="0" y="0"/>
          <wp:positionH relativeFrom="leftMargin">
            <wp:align>left</wp:align>
          </wp:positionH>
          <wp:positionV relativeFrom="page">
            <wp:align>top</wp:align>
          </wp:positionV>
          <wp:extent cx="1440000" cy="144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B6F49" w14:textId="0E92887A" w:rsidR="002C69BF" w:rsidRDefault="002C69BF" w:rsidP="000A73A1">
    <w:pPr>
      <w:pStyle w:val="Intestazione"/>
    </w:pPr>
    <w:r>
      <w:rPr>
        <w:noProof/>
        <w:sz w:val="28"/>
        <w:szCs w:val="28"/>
        <w:lang w:eastAsia="it-IT"/>
      </w:rPr>
      <w:drawing>
        <wp:anchor distT="0" distB="0" distL="114300" distR="114300" simplePos="0" relativeHeight="251707392" behindDoc="0" locked="0" layoutInCell="1" allowOverlap="1" wp14:anchorId="268A6AC4" wp14:editId="44F2FBE1">
          <wp:simplePos x="0" y="0"/>
          <wp:positionH relativeFrom="leftMargin">
            <wp:align>left</wp:align>
          </wp:positionH>
          <wp:positionV relativeFrom="page">
            <wp:align>top</wp:align>
          </wp:positionV>
          <wp:extent cx="1440000" cy="144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283"/>
  <w:drawingGridHorizontalSpacing w:val="28"/>
  <w:drawingGridVerticalSpacing w:val="2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558F8"/>
    <w:rsid w:val="00062226"/>
    <w:rsid w:val="000A73A1"/>
    <w:rsid w:val="001327DF"/>
    <w:rsid w:val="00134FF9"/>
    <w:rsid w:val="0016174B"/>
    <w:rsid w:val="00172008"/>
    <w:rsid w:val="00181887"/>
    <w:rsid w:val="001E2CDD"/>
    <w:rsid w:val="00205656"/>
    <w:rsid w:val="00221F58"/>
    <w:rsid w:val="002331C7"/>
    <w:rsid w:val="00287D36"/>
    <w:rsid w:val="0029664D"/>
    <w:rsid w:val="002B559B"/>
    <w:rsid w:val="002C69BF"/>
    <w:rsid w:val="002D0096"/>
    <w:rsid w:val="0036691F"/>
    <w:rsid w:val="003D32EA"/>
    <w:rsid w:val="00482985"/>
    <w:rsid w:val="004B47CA"/>
    <w:rsid w:val="004C11C2"/>
    <w:rsid w:val="004C6CB0"/>
    <w:rsid w:val="004D3318"/>
    <w:rsid w:val="004F75E4"/>
    <w:rsid w:val="005B41BB"/>
    <w:rsid w:val="005C0B29"/>
    <w:rsid w:val="005D2EA1"/>
    <w:rsid w:val="005F60A5"/>
    <w:rsid w:val="0061255C"/>
    <w:rsid w:val="006A2D45"/>
    <w:rsid w:val="00723CE3"/>
    <w:rsid w:val="0073344E"/>
    <w:rsid w:val="007872B9"/>
    <w:rsid w:val="007C2898"/>
    <w:rsid w:val="007F74E7"/>
    <w:rsid w:val="0080749F"/>
    <w:rsid w:val="008749F9"/>
    <w:rsid w:val="008F42C9"/>
    <w:rsid w:val="00907029"/>
    <w:rsid w:val="00960DA4"/>
    <w:rsid w:val="009860B6"/>
    <w:rsid w:val="0099340F"/>
    <w:rsid w:val="009A7B22"/>
    <w:rsid w:val="009D2BA6"/>
    <w:rsid w:val="009D3ED7"/>
    <w:rsid w:val="009E35BE"/>
    <w:rsid w:val="00A70C41"/>
    <w:rsid w:val="00A734E8"/>
    <w:rsid w:val="00A8537A"/>
    <w:rsid w:val="00AC7267"/>
    <w:rsid w:val="00AE1C65"/>
    <w:rsid w:val="00AE3991"/>
    <w:rsid w:val="00B02B1B"/>
    <w:rsid w:val="00B44189"/>
    <w:rsid w:val="00B551DA"/>
    <w:rsid w:val="00B8154C"/>
    <w:rsid w:val="00B8206E"/>
    <w:rsid w:val="00C00C66"/>
    <w:rsid w:val="00C35CB5"/>
    <w:rsid w:val="00C474EE"/>
    <w:rsid w:val="00C47A31"/>
    <w:rsid w:val="00C82EF2"/>
    <w:rsid w:val="00C9064B"/>
    <w:rsid w:val="00CC29AD"/>
    <w:rsid w:val="00D074B4"/>
    <w:rsid w:val="00D11891"/>
    <w:rsid w:val="00D315B3"/>
    <w:rsid w:val="00D342B4"/>
    <w:rsid w:val="00D359AE"/>
    <w:rsid w:val="00D641D5"/>
    <w:rsid w:val="00D77B41"/>
    <w:rsid w:val="00D92AB1"/>
    <w:rsid w:val="00E44EEA"/>
    <w:rsid w:val="00E55D20"/>
    <w:rsid w:val="00E7746C"/>
    <w:rsid w:val="00E946EF"/>
    <w:rsid w:val="00EF0982"/>
    <w:rsid w:val="00F552E9"/>
    <w:rsid w:val="00F62FE3"/>
    <w:rsid w:val="00FD4D0B"/>
    <w:rsid w:val="00FD75CE"/>
    <w:rsid w:val="00FE3A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82F16"/>
  <w14:defaultImageDpi w14:val="300"/>
  <w15:docId w15:val="{BD8EA5DF-FD73-48B1-BEEB-8F4D7EA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iPriority w:val="99"/>
    <w:unhideWhenUsed/>
    <w:rsid w:val="00482985"/>
    <w:pPr>
      <w:spacing w:line="240" w:lineRule="auto"/>
    </w:pPr>
  </w:style>
  <w:style w:type="character" w:customStyle="1" w:styleId="TestonotaapidipaginaCarattere">
    <w:name w:val="Testo nota a piè di pagina Carattere"/>
    <w:basedOn w:val="Carpredefinitoparagrafo"/>
    <w:link w:val="Testonotaapidipagina"/>
    <w:uiPriority w:val="99"/>
    <w:rsid w:val="00482985"/>
    <w:rPr>
      <w:rFonts w:ascii="Arial" w:eastAsia="Calibri" w:hAnsi="Arial" w:cs="Arial"/>
      <w:lang w:eastAsia="en-US"/>
    </w:rPr>
  </w:style>
  <w:style w:type="character" w:styleId="Rimandonotaapidipagina">
    <w:name w:val="footnote reference"/>
    <w:basedOn w:val="Carpredefinitoparagrafo"/>
    <w:uiPriority w:val="99"/>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aliases w:val="Sottotitolo / descrizione"/>
    <w:basedOn w:val="Normale"/>
    <w:uiPriority w:val="1"/>
    <w:qFormat/>
    <w:rsid w:val="009E35BE"/>
    <w:rPr>
      <w:lang w:val="en-US"/>
    </w:rPr>
  </w:style>
  <w:style w:type="table" w:styleId="Grigliatabella">
    <w:name w:val="Table Grid"/>
    <w:basedOn w:val="Tabellanormale"/>
    <w:uiPriority w:val="59"/>
    <w:rsid w:val="002C69B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nfasiintensa">
    <w:name w:val="Intense Emphasis"/>
    <w:basedOn w:val="Enfasicorsivo"/>
    <w:uiPriority w:val="21"/>
    <w:rsid w:val="002C69BF"/>
    <w:rPr>
      <w:b/>
      <w:i w:val="0"/>
      <w:iCs w:val="0"/>
      <w:sz w:val="16"/>
      <w:szCs w:val="16"/>
    </w:rPr>
  </w:style>
  <w:style w:type="paragraph" w:styleId="Citazione">
    <w:name w:val="Quote"/>
    <w:aliases w:val="Info"/>
    <w:basedOn w:val="Normale"/>
    <w:next w:val="Normale"/>
    <w:link w:val="CitazioneCarattere"/>
    <w:uiPriority w:val="29"/>
    <w:qFormat/>
    <w:rsid w:val="002C69BF"/>
    <w:pPr>
      <w:spacing w:line="200" w:lineRule="exact"/>
    </w:pPr>
    <w:rPr>
      <w:iCs/>
      <w:color w:val="000000" w:themeColor="text1"/>
      <w:sz w:val="15"/>
    </w:rPr>
  </w:style>
  <w:style w:type="character" w:customStyle="1" w:styleId="CitazioneCarattere">
    <w:name w:val="Citazione Carattere"/>
    <w:aliases w:val="Info Carattere"/>
    <w:basedOn w:val="Carpredefinitoparagrafo"/>
    <w:link w:val="Citazione"/>
    <w:uiPriority w:val="29"/>
    <w:rsid w:val="002C69BF"/>
    <w:rPr>
      <w:rFonts w:ascii="Arial" w:eastAsia="Calibri" w:hAnsi="Arial" w:cs="Arial"/>
      <w:iCs/>
      <w:color w:val="000000" w:themeColor="text1"/>
      <w:sz w:val="15"/>
      <w:lang w:eastAsia="en-US"/>
    </w:rPr>
  </w:style>
  <w:style w:type="character" w:styleId="Enfasicorsivo">
    <w:name w:val="Emphasis"/>
    <w:basedOn w:val="Carpredefinitoparagrafo"/>
    <w:uiPriority w:val="20"/>
    <w:qFormat/>
    <w:rsid w:val="002C69BF"/>
    <w:rPr>
      <w:i/>
      <w:iCs/>
    </w:rPr>
  </w:style>
  <w:style w:type="paragraph" w:styleId="Titolo">
    <w:name w:val="Title"/>
    <w:basedOn w:val="Sottotitolo"/>
    <w:next w:val="Normale"/>
    <w:link w:val="TitoloCarattere"/>
    <w:uiPriority w:val="10"/>
    <w:qFormat/>
    <w:rsid w:val="002C69BF"/>
    <w:pPr>
      <w:numPr>
        <w:ilvl w:val="0"/>
      </w:numPr>
      <w:pBdr>
        <w:top w:val="single" w:sz="4" w:space="1" w:color="auto"/>
      </w:pBdr>
      <w:spacing w:line="320" w:lineRule="exact"/>
    </w:pPr>
    <w:rPr>
      <w:rFonts w:ascii="Arial" w:eastAsia="Calibri" w:hAnsi="Arial" w:cs="Arial"/>
      <w:b/>
      <w:i w:val="0"/>
      <w:iCs w:val="0"/>
      <w:color w:val="auto"/>
      <w:spacing w:val="0"/>
      <w:sz w:val="28"/>
      <w:szCs w:val="28"/>
    </w:rPr>
  </w:style>
  <w:style w:type="character" w:customStyle="1" w:styleId="TitoloCarattere">
    <w:name w:val="Titolo Carattere"/>
    <w:basedOn w:val="Carpredefinitoparagrafo"/>
    <w:link w:val="Titolo"/>
    <w:uiPriority w:val="10"/>
    <w:rsid w:val="002C69BF"/>
    <w:rPr>
      <w:rFonts w:ascii="Arial" w:eastAsia="Calibri" w:hAnsi="Arial" w:cs="Arial"/>
      <w:b/>
      <w:sz w:val="28"/>
      <w:szCs w:val="28"/>
      <w:lang w:eastAsia="en-US"/>
    </w:rPr>
  </w:style>
  <w:style w:type="paragraph" w:styleId="Sottotitolo">
    <w:name w:val="Subtitle"/>
    <w:basedOn w:val="Normale"/>
    <w:next w:val="Normale"/>
    <w:link w:val="SottotitoloCarattere"/>
    <w:uiPriority w:val="11"/>
    <w:qFormat/>
    <w:rsid w:val="002C69BF"/>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2C69BF"/>
    <w:rPr>
      <w:rFonts w:asciiTheme="majorHAnsi" w:eastAsiaTheme="majorEastAsia" w:hAnsiTheme="majorHAnsi" w:cstheme="majorBidi"/>
      <w:i/>
      <w:iCs/>
      <w:color w:val="4F81BD" w:themeColor="accent1"/>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s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sissa.schoo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DF5D-1743-426B-960A-F281670C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3</Pages>
  <Words>716</Words>
  <Characters>4241</Characters>
  <Application>Microsoft Office Word</Application>
  <DocSecurity>0</DocSecurity>
  <Lines>69</Lines>
  <Paragraphs>8</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Tassinari</dc:creator>
  <cp:keywords/>
  <dc:description/>
  <cp:lastModifiedBy>Donato Ramani</cp:lastModifiedBy>
  <cp:revision>8</cp:revision>
  <cp:lastPrinted>2019-01-29T09:00:00Z</cp:lastPrinted>
  <dcterms:created xsi:type="dcterms:W3CDTF">2019-02-13T14:55:00Z</dcterms:created>
  <dcterms:modified xsi:type="dcterms:W3CDTF">2021-07-12T09:12:00Z</dcterms:modified>
</cp:coreProperties>
</file>