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04C8" w14:textId="23A1A1F2" w:rsidR="002C69BF" w:rsidRDefault="00FD4D0B" w:rsidP="002C69BF">
      <w:pPr>
        <w:tabs>
          <w:tab w:val="left" w:pos="567"/>
        </w:tabs>
        <w:rPr>
          <w:b/>
        </w:rPr>
      </w:pPr>
      <w:r>
        <w:rPr>
          <w:b/>
        </w:rPr>
        <w:t>PRESS RELEASE</w:t>
      </w:r>
    </w:p>
    <w:p w14:paraId="4B8C6E8E" w14:textId="349A969A" w:rsidR="006A2D45" w:rsidRPr="00FB3EF1" w:rsidRDefault="006A2D45" w:rsidP="002C69BF">
      <w:pPr>
        <w:tabs>
          <w:tab w:val="left" w:pos="567"/>
        </w:tabs>
        <w:rPr>
          <w:sz w:val="20"/>
          <w:szCs w:val="20"/>
        </w:rPr>
      </w:pPr>
    </w:p>
    <w:p w14:paraId="13062634" w14:textId="31853A93" w:rsidR="002C69BF" w:rsidRPr="00D613C3" w:rsidRDefault="00D613C3" w:rsidP="002C69BF">
      <w:pPr>
        <w:pStyle w:val="Titolo"/>
        <w:rPr>
          <w:lang w:val="en-US"/>
        </w:rPr>
      </w:pPr>
      <w:r w:rsidRPr="00D613C3">
        <w:rPr>
          <w:lang w:val="en-US"/>
        </w:rPr>
        <w:t xml:space="preserve">Simulations of polymers? A quantum </w:t>
      </w:r>
      <w:proofErr w:type="gramStart"/>
      <w:r w:rsidRPr="00D613C3">
        <w:rPr>
          <w:lang w:val="en-US"/>
        </w:rPr>
        <w:t>puzzle</w:t>
      </w:r>
      <w:proofErr w:type="gramEnd"/>
    </w:p>
    <w:p w14:paraId="0E4B4F23" w14:textId="49BEA322" w:rsidR="002C69BF" w:rsidRPr="0032340E" w:rsidRDefault="006A2D45" w:rsidP="00C47A31">
      <w:pPr>
        <w:rPr>
          <w:b/>
          <w:lang w:val="en-US"/>
        </w:rPr>
      </w:pPr>
      <w:r w:rsidRPr="00D613C3">
        <w:rPr>
          <w:b/>
          <w:lang w:val="en-US"/>
        </w:rPr>
        <w:br/>
      </w:r>
      <w:r w:rsidR="0032340E" w:rsidRPr="0032340E">
        <w:rPr>
          <w:b/>
          <w:lang w:val="en-US"/>
        </w:rPr>
        <w:t>Th</w:t>
      </w:r>
      <w:r w:rsidR="0032340E">
        <w:rPr>
          <w:b/>
          <w:lang w:val="en-US"/>
        </w:rPr>
        <w:t>e</w:t>
      </w:r>
      <w:r w:rsidR="002C69BF" w:rsidRPr="0032340E">
        <w:rPr>
          <w:b/>
          <w:lang w:val="en-US"/>
        </w:rPr>
        <w:t xml:space="preserve"> </w:t>
      </w:r>
      <w:r w:rsidR="0032340E" w:rsidRPr="0032340E">
        <w:rPr>
          <w:b/>
          <w:lang w:val="en-US"/>
        </w:rPr>
        <w:t>study</w:t>
      </w:r>
      <w:r w:rsidR="006D3E64">
        <w:rPr>
          <w:b/>
          <w:lang w:val="en-US"/>
        </w:rPr>
        <w:t>, published in Physical Reviews Letters,</w:t>
      </w:r>
      <w:r w:rsidR="0032340E" w:rsidRPr="0032340E">
        <w:rPr>
          <w:b/>
          <w:lang w:val="en-US"/>
        </w:rPr>
        <w:t xml:space="preserve"> provides a first example of how quantum computing can be used for studying key polymer models</w:t>
      </w:r>
      <w:r w:rsidR="006D3E64">
        <w:rPr>
          <w:b/>
          <w:lang w:val="en-US"/>
        </w:rPr>
        <w:t xml:space="preserve"> </w:t>
      </w:r>
    </w:p>
    <w:p w14:paraId="55E3CC20" w14:textId="56119E2D" w:rsidR="00D613C3" w:rsidRPr="0032340E" w:rsidRDefault="00D613C3" w:rsidP="00C47A31">
      <w:pPr>
        <w:rPr>
          <w:b/>
          <w:lang w:val="en-US"/>
        </w:rPr>
      </w:pPr>
    </w:p>
    <w:p w14:paraId="6206922F" w14:textId="7CEE072D" w:rsidR="00D613C3" w:rsidRPr="0032340E" w:rsidRDefault="0032340E" w:rsidP="00C47A31">
      <w:pPr>
        <w:rPr>
          <w:b/>
          <w:lang w:val="en-US"/>
        </w:rPr>
      </w:pPr>
      <w:r>
        <w:rPr>
          <w:rFonts w:eastAsia="Times New Roman"/>
          <w:noProof/>
        </w:rPr>
        <w:drawing>
          <wp:anchor distT="0" distB="0" distL="114300" distR="114300" simplePos="0" relativeHeight="251659264" behindDoc="0" locked="0" layoutInCell="1" allowOverlap="1" wp14:anchorId="43D0425B" wp14:editId="52963997">
            <wp:simplePos x="0" y="0"/>
            <wp:positionH relativeFrom="margin">
              <wp:align>left</wp:align>
            </wp:positionH>
            <wp:positionV relativeFrom="paragraph">
              <wp:posOffset>94615</wp:posOffset>
            </wp:positionV>
            <wp:extent cx="3362325" cy="2549525"/>
            <wp:effectExtent l="0" t="0" r="9525" b="3175"/>
            <wp:wrapNone/>
            <wp:docPr id="2" name="Immagine 2" descr="cid:FC060EE9-1AEF-48A5-B88D-EF07AA902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0B1513-8034-4ED3-B43F-84DF092A35E0" descr="cid:FC060EE9-1AEF-48A5-B88D-EF07AA9024B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62325" cy="2549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3E6B5" w14:textId="77777777" w:rsidR="00D613C3" w:rsidRPr="0032340E" w:rsidRDefault="00D613C3" w:rsidP="00C47A31">
      <w:pPr>
        <w:rPr>
          <w:b/>
          <w:lang w:val="en-US"/>
        </w:rPr>
      </w:pPr>
    </w:p>
    <w:p w14:paraId="60D6197E" w14:textId="77777777" w:rsidR="002C69BF" w:rsidRPr="0032340E" w:rsidRDefault="002C69BF" w:rsidP="00C47A31">
      <w:pPr>
        <w:rPr>
          <w:lang w:val="en-US"/>
        </w:rPr>
      </w:pPr>
    </w:p>
    <w:p w14:paraId="1DE796AE" w14:textId="77777777" w:rsidR="0032340E" w:rsidRPr="0032340E" w:rsidRDefault="0032340E" w:rsidP="00C47A31">
      <w:pPr>
        <w:rPr>
          <w:sz w:val="20"/>
          <w:szCs w:val="20"/>
          <w:lang w:val="en-US"/>
        </w:rPr>
      </w:pPr>
    </w:p>
    <w:p w14:paraId="1B19843F" w14:textId="77777777" w:rsidR="0032340E" w:rsidRPr="0032340E" w:rsidRDefault="0032340E" w:rsidP="00C47A31">
      <w:pPr>
        <w:rPr>
          <w:sz w:val="20"/>
          <w:szCs w:val="20"/>
          <w:lang w:val="en-US"/>
        </w:rPr>
      </w:pPr>
    </w:p>
    <w:p w14:paraId="568CE75A" w14:textId="77777777" w:rsidR="0032340E" w:rsidRPr="0032340E" w:rsidRDefault="0032340E" w:rsidP="00C47A31">
      <w:pPr>
        <w:rPr>
          <w:sz w:val="20"/>
          <w:szCs w:val="20"/>
          <w:lang w:val="en-US"/>
        </w:rPr>
      </w:pPr>
    </w:p>
    <w:p w14:paraId="305839CE" w14:textId="77777777" w:rsidR="0032340E" w:rsidRDefault="0032340E" w:rsidP="00C47A31">
      <w:pPr>
        <w:rPr>
          <w:sz w:val="20"/>
          <w:szCs w:val="20"/>
          <w:lang w:val="en-US"/>
        </w:rPr>
      </w:pPr>
    </w:p>
    <w:p w14:paraId="14706602" w14:textId="77777777" w:rsidR="0032340E" w:rsidRDefault="0032340E" w:rsidP="00C47A31">
      <w:pPr>
        <w:rPr>
          <w:sz w:val="20"/>
          <w:szCs w:val="20"/>
          <w:lang w:val="en-US"/>
        </w:rPr>
      </w:pPr>
    </w:p>
    <w:p w14:paraId="7E787144" w14:textId="77777777" w:rsidR="0032340E" w:rsidRDefault="0032340E" w:rsidP="00C47A31">
      <w:pPr>
        <w:rPr>
          <w:sz w:val="20"/>
          <w:szCs w:val="20"/>
          <w:lang w:val="en-US"/>
        </w:rPr>
      </w:pPr>
    </w:p>
    <w:p w14:paraId="6A3B44B7" w14:textId="77777777" w:rsidR="0032340E" w:rsidRDefault="0032340E" w:rsidP="00C47A31">
      <w:pPr>
        <w:rPr>
          <w:sz w:val="20"/>
          <w:szCs w:val="20"/>
          <w:lang w:val="en-US"/>
        </w:rPr>
      </w:pPr>
    </w:p>
    <w:p w14:paraId="5E0531F8" w14:textId="77777777" w:rsidR="0032340E" w:rsidRDefault="0032340E" w:rsidP="00C47A31">
      <w:pPr>
        <w:rPr>
          <w:sz w:val="20"/>
          <w:szCs w:val="20"/>
          <w:lang w:val="en-US"/>
        </w:rPr>
      </w:pPr>
    </w:p>
    <w:p w14:paraId="22610C38" w14:textId="77777777" w:rsidR="0032340E" w:rsidRDefault="0032340E" w:rsidP="00C47A31">
      <w:pPr>
        <w:rPr>
          <w:sz w:val="20"/>
          <w:szCs w:val="20"/>
          <w:lang w:val="en-US"/>
        </w:rPr>
      </w:pPr>
    </w:p>
    <w:p w14:paraId="2C67C44A" w14:textId="77777777" w:rsidR="0032340E" w:rsidRDefault="0032340E" w:rsidP="00C47A31">
      <w:pPr>
        <w:rPr>
          <w:sz w:val="20"/>
          <w:szCs w:val="20"/>
          <w:lang w:val="en-US"/>
        </w:rPr>
      </w:pPr>
    </w:p>
    <w:p w14:paraId="328E50F6" w14:textId="77777777" w:rsidR="0032340E" w:rsidRDefault="0032340E" w:rsidP="00C47A31">
      <w:pPr>
        <w:rPr>
          <w:sz w:val="20"/>
          <w:szCs w:val="20"/>
          <w:lang w:val="en-US"/>
        </w:rPr>
      </w:pPr>
    </w:p>
    <w:p w14:paraId="2B95149D" w14:textId="77777777" w:rsidR="0032340E" w:rsidRDefault="0032340E" w:rsidP="00C47A31">
      <w:pPr>
        <w:rPr>
          <w:sz w:val="20"/>
          <w:szCs w:val="20"/>
          <w:lang w:val="en-US"/>
        </w:rPr>
      </w:pPr>
    </w:p>
    <w:p w14:paraId="117BB6CB" w14:textId="77777777" w:rsidR="0032340E" w:rsidRDefault="0032340E" w:rsidP="00C47A31">
      <w:pPr>
        <w:rPr>
          <w:sz w:val="20"/>
          <w:szCs w:val="20"/>
          <w:lang w:val="en-US"/>
        </w:rPr>
      </w:pPr>
    </w:p>
    <w:p w14:paraId="388C1462" w14:textId="77777777" w:rsidR="0032340E" w:rsidRDefault="0032340E" w:rsidP="00C47A31">
      <w:pPr>
        <w:rPr>
          <w:sz w:val="20"/>
          <w:szCs w:val="20"/>
          <w:lang w:val="en-US"/>
        </w:rPr>
      </w:pPr>
    </w:p>
    <w:p w14:paraId="4AD02E18" w14:textId="6DD70E40" w:rsidR="006A2D45" w:rsidRPr="0032340E" w:rsidRDefault="00745187" w:rsidP="00C47A31">
      <w:pPr>
        <w:rPr>
          <w:sz w:val="20"/>
          <w:szCs w:val="20"/>
          <w:lang w:val="en-US"/>
        </w:rPr>
      </w:pPr>
      <w:r>
        <w:rPr>
          <w:sz w:val="20"/>
          <w:szCs w:val="20"/>
          <w:lang w:val="en-US"/>
        </w:rPr>
        <w:t>27</w:t>
      </w:r>
      <w:r w:rsidR="00791493">
        <w:rPr>
          <w:sz w:val="20"/>
          <w:szCs w:val="20"/>
          <w:lang w:val="en-US"/>
        </w:rPr>
        <w:t xml:space="preserve"> </w:t>
      </w:r>
      <w:r>
        <w:rPr>
          <w:sz w:val="20"/>
          <w:szCs w:val="20"/>
          <w:lang w:val="en-US"/>
        </w:rPr>
        <w:t>August</w:t>
      </w:r>
      <w:bookmarkStart w:id="0" w:name="_GoBack"/>
      <w:bookmarkEnd w:id="0"/>
      <w:r w:rsidR="00791493">
        <w:rPr>
          <w:sz w:val="20"/>
          <w:szCs w:val="20"/>
          <w:lang w:val="en-US"/>
        </w:rPr>
        <w:t xml:space="preserve"> 2021</w:t>
      </w:r>
    </w:p>
    <w:p w14:paraId="2F8527A9" w14:textId="77777777" w:rsidR="006A2D45" w:rsidRPr="0032340E" w:rsidRDefault="006A2D45" w:rsidP="00C47A31">
      <w:pPr>
        <w:rPr>
          <w:lang w:val="en-US"/>
        </w:rPr>
      </w:pPr>
    </w:p>
    <w:p w14:paraId="478204E8" w14:textId="76A5C4A5" w:rsidR="00D613C3" w:rsidRPr="00D613C3" w:rsidRDefault="00D613C3" w:rsidP="00D613C3">
      <w:pPr>
        <w:rPr>
          <w:lang w:val="en-GB"/>
        </w:rPr>
      </w:pPr>
      <w:r w:rsidRPr="00D613C3">
        <w:rPr>
          <w:lang w:val="en-GB"/>
        </w:rPr>
        <w:t>Using computers to study polymers has always been a major challenge for scientific computation, especially for long and densely packed biomolecules, like DNA. New perspectives are now opening up through quantum computing. Scientists have now recast the basic models of polymer models as optimization problems that can be efficiently solved with quantum computers. This novel approach has made it possible to harness the considerable potential of these machines in a hitherto unexplored context.</w:t>
      </w:r>
    </w:p>
    <w:p w14:paraId="62030096" w14:textId="77777777" w:rsidR="00D613C3" w:rsidRPr="00D613C3" w:rsidRDefault="00D613C3" w:rsidP="00D613C3">
      <w:pPr>
        <w:rPr>
          <w:lang w:val="en-GB"/>
        </w:rPr>
      </w:pPr>
      <w:r w:rsidRPr="00D613C3">
        <w:rPr>
          <w:lang w:val="en-GB"/>
        </w:rPr>
        <w:t xml:space="preserve">The study, published in the Physical Review Letters magazine, has involved Cristian Micheletti from SISSA, and Philipp </w:t>
      </w:r>
      <w:proofErr w:type="spellStart"/>
      <w:r w:rsidRPr="00D613C3">
        <w:rPr>
          <w:lang w:val="en-GB"/>
        </w:rPr>
        <w:t>Hauke</w:t>
      </w:r>
      <w:proofErr w:type="spellEnd"/>
      <w:r w:rsidRPr="00D613C3">
        <w:rPr>
          <w:lang w:val="en-GB"/>
        </w:rPr>
        <w:t xml:space="preserve"> and Pietro </w:t>
      </w:r>
      <w:proofErr w:type="spellStart"/>
      <w:r w:rsidRPr="00D613C3">
        <w:rPr>
          <w:lang w:val="en-GB"/>
        </w:rPr>
        <w:t>Faccioli</w:t>
      </w:r>
      <w:proofErr w:type="spellEnd"/>
      <w:r w:rsidRPr="00D613C3">
        <w:rPr>
          <w:lang w:val="en-GB"/>
        </w:rPr>
        <w:t xml:space="preserve"> from the University of Trento.</w:t>
      </w:r>
    </w:p>
    <w:p w14:paraId="283A5F33" w14:textId="77777777" w:rsidR="00D613C3" w:rsidRPr="00D613C3" w:rsidRDefault="00D613C3" w:rsidP="00D613C3">
      <w:pPr>
        <w:rPr>
          <w:lang w:val="en-GB"/>
        </w:rPr>
      </w:pPr>
    </w:p>
    <w:p w14:paraId="6262DFCC" w14:textId="33B40010" w:rsidR="00D613C3" w:rsidRPr="00D613C3" w:rsidRDefault="00D613C3" w:rsidP="00D613C3">
      <w:pPr>
        <w:rPr>
          <w:lang w:val="en-GB"/>
        </w:rPr>
      </w:pPr>
      <w:r w:rsidRPr="00D613C3">
        <w:rPr>
          <w:lang w:val="en-GB"/>
        </w:rPr>
        <w:t xml:space="preserve">Many of the paradigms of scientific computing, from Monte Carlo techniques to simulated annealing, - the authors explain - were developed, at least in part, to study the properties of polymers, including biological ones such as protein and DNA. On the one hand, the advance of quantum computers opens new scenarios for scientific computing in general. At the same time, it requires the development </w:t>
      </w:r>
      <w:r w:rsidRPr="00D613C3">
        <w:rPr>
          <w:lang w:val="en-GB"/>
        </w:rPr>
        <w:lastRenderedPageBreak/>
        <w:t xml:space="preserve">of new models apt for taking full advantage of this great potential. In particular, quantum computers excel at solving optimization tasks. These problems typically involve finding the optimal combination of system variables according to a preassigned scoring system. </w:t>
      </w:r>
    </w:p>
    <w:p w14:paraId="06307EC3" w14:textId="77777777" w:rsidR="00D613C3" w:rsidRPr="00D613C3" w:rsidRDefault="00D613C3" w:rsidP="00D613C3">
      <w:pPr>
        <w:rPr>
          <w:lang w:val="en-GB"/>
        </w:rPr>
      </w:pPr>
      <w:r w:rsidRPr="00D613C3">
        <w:rPr>
          <w:lang w:val="en-GB"/>
        </w:rPr>
        <w:t>Considering this, the authors have recast the basic polymer models by establishing a correspondence between each possible polymer configuration and the solutions of a suitable optimization problem.</w:t>
      </w:r>
    </w:p>
    <w:p w14:paraId="0D7BB6AA" w14:textId="77777777" w:rsidR="00D613C3" w:rsidRPr="00D613C3" w:rsidRDefault="00D613C3" w:rsidP="00D613C3">
      <w:pPr>
        <w:rPr>
          <w:lang w:val="en-GB"/>
        </w:rPr>
      </w:pPr>
    </w:p>
    <w:p w14:paraId="5E1B5798" w14:textId="00ABA4E1" w:rsidR="00D613C3" w:rsidRPr="00D613C3" w:rsidRDefault="00D613C3" w:rsidP="00D613C3">
      <w:pPr>
        <w:rPr>
          <w:lang w:val="en-GB"/>
        </w:rPr>
      </w:pPr>
      <w:r w:rsidRPr="00D613C3">
        <w:rPr>
          <w:lang w:val="en-GB"/>
        </w:rPr>
        <w:t xml:space="preserve">"Typically, polymer chains are directly modelled as a sequence of points in three-dimensional space. In classic simulations, this chain is then animated via progressive deformations, mimicking the dynamics of the polymer in nature," explain the authors. Now that we are entering the quantum computing era, it becomes natural to study polymers with these innovative techniques. However, the descriptions based on points in 3D space cannot be </w:t>
      </w:r>
      <w:r w:rsidR="00D539DD">
        <w:rPr>
          <w:lang w:val="en-GB"/>
        </w:rPr>
        <w:t xml:space="preserve">easily </w:t>
      </w:r>
      <w:r w:rsidRPr="00D613C3">
        <w:rPr>
          <w:lang w:val="en-GB"/>
        </w:rPr>
        <w:t xml:space="preserve">used with quantum computers. </w:t>
      </w:r>
      <w:r w:rsidR="007300AB">
        <w:rPr>
          <w:lang w:val="en-GB"/>
        </w:rPr>
        <w:t>Finding ways to c</w:t>
      </w:r>
      <w:r w:rsidR="00BB0CD7">
        <w:rPr>
          <w:lang w:val="en-GB"/>
        </w:rPr>
        <w:t xml:space="preserve">ircumvent </w:t>
      </w:r>
      <w:r w:rsidR="007300AB">
        <w:rPr>
          <w:lang w:val="en-GB"/>
        </w:rPr>
        <w:t>conventional polymer descriptions</w:t>
      </w:r>
      <w:r w:rsidR="00BB0CD7">
        <w:rPr>
          <w:lang w:val="en-GB"/>
        </w:rPr>
        <w:t xml:space="preserve"> is thus a challenge that could open new perspectives. </w:t>
      </w:r>
      <w:r w:rsidRPr="00D613C3">
        <w:rPr>
          <w:lang w:val="en-GB"/>
        </w:rPr>
        <w:t xml:space="preserve">Micheletti explains: "Our strategy was to encode all possible configurations of a system of polymers as solutions of a single optimization problem. The optimization problem is formulated in terms of </w:t>
      </w:r>
      <w:proofErr w:type="spellStart"/>
      <w:r w:rsidRPr="00D613C3">
        <w:rPr>
          <w:lang w:val="en-GB"/>
        </w:rPr>
        <w:t>Ising</w:t>
      </w:r>
      <w:proofErr w:type="spellEnd"/>
      <w:r w:rsidRPr="00D613C3">
        <w:rPr>
          <w:lang w:val="en-GB"/>
        </w:rPr>
        <w:t xml:space="preserve"> spin variables - one of the most common models in physics - which is efficiently solved with quantum computers. To simplify, an optimization problem on the </w:t>
      </w:r>
      <w:proofErr w:type="spellStart"/>
      <w:r w:rsidRPr="00D613C3">
        <w:rPr>
          <w:lang w:val="en-GB"/>
        </w:rPr>
        <w:t>Ising</w:t>
      </w:r>
      <w:proofErr w:type="spellEnd"/>
      <w:r w:rsidRPr="00D613C3">
        <w:rPr>
          <w:lang w:val="en-GB"/>
        </w:rPr>
        <w:t xml:space="preserve"> model can be viewed as a </w:t>
      </w:r>
      <w:proofErr w:type="spellStart"/>
      <w:r w:rsidRPr="00D613C3">
        <w:rPr>
          <w:lang w:val="en-GB"/>
        </w:rPr>
        <w:t>coloring</w:t>
      </w:r>
      <w:proofErr w:type="spellEnd"/>
      <w:r w:rsidRPr="00D613C3">
        <w:rPr>
          <w:lang w:val="en-GB"/>
        </w:rPr>
        <w:t xml:space="preserve"> puzzle. The challenge consists of assigning a blue or red </w:t>
      </w:r>
      <w:proofErr w:type="spellStart"/>
      <w:r w:rsidRPr="00D613C3">
        <w:rPr>
          <w:lang w:val="en-GB"/>
        </w:rPr>
        <w:t>color</w:t>
      </w:r>
      <w:proofErr w:type="spellEnd"/>
      <w:r w:rsidRPr="00D613C3">
        <w:rPr>
          <w:lang w:val="en-GB"/>
        </w:rPr>
        <w:t xml:space="preserve"> to each point of a lattice while respecting a large number of rules. For instance, points A and B should have </w:t>
      </w:r>
      <w:r w:rsidR="00CC2FE0">
        <w:rPr>
          <w:lang w:val="en-GB"/>
        </w:rPr>
        <w:t>different</w:t>
      </w:r>
      <w:r w:rsidRPr="00D613C3">
        <w:rPr>
          <w:lang w:val="en-GB"/>
        </w:rPr>
        <w:t xml:space="preserve"> </w:t>
      </w:r>
      <w:proofErr w:type="spellStart"/>
      <w:r w:rsidRPr="00D613C3">
        <w:rPr>
          <w:lang w:val="en-GB"/>
        </w:rPr>
        <w:t>color</w:t>
      </w:r>
      <w:proofErr w:type="spellEnd"/>
      <w:r w:rsidRPr="00D613C3">
        <w:rPr>
          <w:lang w:val="en-GB"/>
        </w:rPr>
        <w:t xml:space="preserve">, and </w:t>
      </w:r>
      <w:r w:rsidR="00CC2FE0">
        <w:rPr>
          <w:lang w:val="en-GB"/>
        </w:rPr>
        <w:t>so should</w:t>
      </w:r>
      <w:r w:rsidRPr="00D613C3">
        <w:rPr>
          <w:lang w:val="en-GB"/>
        </w:rPr>
        <w:t xml:space="preserve"> points B and C; at the same time points A and C should </w:t>
      </w:r>
      <w:r w:rsidR="00C452AD">
        <w:rPr>
          <w:lang w:val="en-GB"/>
        </w:rPr>
        <w:t>be of</w:t>
      </w:r>
      <w:r w:rsidRPr="00D613C3">
        <w:rPr>
          <w:lang w:val="en-GB"/>
        </w:rPr>
        <w:t xml:space="preserve"> </w:t>
      </w:r>
      <w:r w:rsidR="00CC2FE0">
        <w:rPr>
          <w:lang w:val="en-GB"/>
        </w:rPr>
        <w:t xml:space="preserve">same </w:t>
      </w:r>
      <w:proofErr w:type="spellStart"/>
      <w:r w:rsidRPr="00D613C3">
        <w:rPr>
          <w:lang w:val="en-GB"/>
        </w:rPr>
        <w:t>colo</w:t>
      </w:r>
      <w:r w:rsidR="00CC2FE0">
        <w:rPr>
          <w:lang w:val="en-GB"/>
        </w:rPr>
        <w:t>r</w:t>
      </w:r>
      <w:proofErr w:type="spellEnd"/>
      <w:r w:rsidRPr="00D613C3">
        <w:rPr>
          <w:lang w:val="en-GB"/>
        </w:rPr>
        <w:t xml:space="preserve">. Quantum computers are extremely efficient at solving such problems, that is, at finding the </w:t>
      </w:r>
      <w:proofErr w:type="spellStart"/>
      <w:r w:rsidRPr="00D613C3">
        <w:rPr>
          <w:lang w:val="en-GB"/>
        </w:rPr>
        <w:t>color</w:t>
      </w:r>
      <w:proofErr w:type="spellEnd"/>
      <w:r w:rsidRPr="00D613C3">
        <w:rPr>
          <w:lang w:val="en-GB"/>
        </w:rPr>
        <w:t xml:space="preserve"> assignment that satisfies the largest number of </w:t>
      </w:r>
      <w:r w:rsidR="00E9423F">
        <w:rPr>
          <w:lang w:val="en-GB"/>
        </w:rPr>
        <w:t xml:space="preserve">given </w:t>
      </w:r>
      <w:r w:rsidRPr="00D613C3">
        <w:rPr>
          <w:lang w:val="en-GB"/>
        </w:rPr>
        <w:t>rules. In our case, at each found solution of the optimization problem, we could associate a specific polymer configuration. By repeating the search for solutions, we could thus collect an increasing number of polymer configurations, all statistically independent."</w:t>
      </w:r>
    </w:p>
    <w:p w14:paraId="59FC5921" w14:textId="77777777" w:rsidR="00D613C3" w:rsidRPr="00D613C3" w:rsidRDefault="00D613C3" w:rsidP="00D613C3">
      <w:pPr>
        <w:rPr>
          <w:lang w:val="en-GB"/>
        </w:rPr>
      </w:pPr>
    </w:p>
    <w:p w14:paraId="40F42AF1" w14:textId="77777777" w:rsidR="00D613C3" w:rsidRPr="00D613C3" w:rsidRDefault="00D613C3" w:rsidP="00D613C3">
      <w:pPr>
        <w:rPr>
          <w:lang w:val="en-GB"/>
        </w:rPr>
      </w:pPr>
      <w:r w:rsidRPr="00D613C3">
        <w:rPr>
          <w:lang w:val="en-GB"/>
        </w:rPr>
        <w:t xml:space="preserve">The rapid development of quantum computers suggest that these machines could be used to address scientific problems far more complex than those addressable by conventional computers. "This is why it is important to provide now the algorithmic bases for harnessing the potential of this new paradigm of scientific calculation." say the researchers. "Our </w:t>
      </w:r>
      <w:bookmarkStart w:id="1" w:name="_Hlk80860926"/>
      <w:r w:rsidRPr="00D613C3">
        <w:rPr>
          <w:lang w:val="en-GB"/>
        </w:rPr>
        <w:t>study provides a first example of how quantum computing can be used for studying key polymer models</w:t>
      </w:r>
      <w:bookmarkEnd w:id="1"/>
      <w:r w:rsidRPr="00D613C3">
        <w:rPr>
          <w:lang w:val="en-GB"/>
        </w:rPr>
        <w:t xml:space="preserve">. In perspective, because our approach is general, it ought to provide a basis for tackling more complex and ambitious systems, such as long biopolymers in confined spaces, which are also key to understanding genome organization." </w:t>
      </w:r>
    </w:p>
    <w:p w14:paraId="4B2F92F3" w14:textId="77777777" w:rsidR="002C69BF" w:rsidRPr="00D613C3" w:rsidRDefault="002C69BF" w:rsidP="009860B6">
      <w:pPr>
        <w:rPr>
          <w:lang w:val="en-US"/>
        </w:rPr>
      </w:pPr>
    </w:p>
    <w:tbl>
      <w:tblPr>
        <w:tblStyle w:val="Grigliatabella"/>
        <w:tblpPr w:leftFromText="141" w:rightFromText="141" w:vertAnchor="text" w:horzAnchor="page" w:tblpX="2808" w:tblpY="21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4"/>
        <w:gridCol w:w="2644"/>
      </w:tblGrid>
      <w:tr w:rsidR="002C69BF" w:rsidRPr="00346033" w14:paraId="19232EE7" w14:textId="77777777" w:rsidTr="002C69BF">
        <w:tc>
          <w:tcPr>
            <w:tcW w:w="2643" w:type="dxa"/>
          </w:tcPr>
          <w:p w14:paraId="5FA3188C" w14:textId="25354B89" w:rsidR="002C69BF" w:rsidRPr="00D613C3" w:rsidRDefault="00FD4D0B" w:rsidP="002C69BF">
            <w:pPr>
              <w:pStyle w:val="Citazione"/>
              <w:rPr>
                <w:rStyle w:val="Enfasiintensa"/>
                <w:lang w:val="en-US"/>
              </w:rPr>
            </w:pPr>
            <w:r w:rsidRPr="00D613C3">
              <w:rPr>
                <w:rStyle w:val="Enfasiintensa"/>
                <w:lang w:val="en-US"/>
              </w:rPr>
              <w:t xml:space="preserve">USEFUL </w:t>
            </w:r>
            <w:r w:rsidR="00287D36" w:rsidRPr="00D613C3">
              <w:rPr>
                <w:rStyle w:val="Enfasiintensa"/>
                <w:lang w:val="en-US"/>
              </w:rPr>
              <w:t>LINK</w:t>
            </w:r>
            <w:r w:rsidRPr="00D613C3">
              <w:rPr>
                <w:rStyle w:val="Enfasiintensa"/>
                <w:lang w:val="en-US"/>
              </w:rPr>
              <w:t>S</w:t>
            </w:r>
          </w:p>
          <w:p w14:paraId="0EF189B4" w14:textId="2FD1491C" w:rsidR="002C69BF" w:rsidRPr="00D613C3" w:rsidRDefault="00B41C56" w:rsidP="002C69BF">
            <w:pPr>
              <w:pStyle w:val="Citazione"/>
              <w:rPr>
                <w:rStyle w:val="Enfasiintensa"/>
                <w:b w:val="0"/>
                <w:lang w:val="en-US"/>
              </w:rPr>
            </w:pPr>
            <w:hyperlink r:id="rId9" w:history="1">
              <w:r w:rsidR="00FD4D0B" w:rsidRPr="007B1647">
                <w:rPr>
                  <w:rStyle w:val="Collegamentoipertestuale"/>
                  <w:sz w:val="16"/>
                  <w:szCs w:val="16"/>
                  <w:lang w:val="en-US"/>
                </w:rPr>
                <w:t>Full paper</w:t>
              </w:r>
            </w:hyperlink>
          </w:p>
          <w:p w14:paraId="633C85DF" w14:textId="77777777" w:rsidR="002C69BF" w:rsidRPr="00D613C3" w:rsidRDefault="002C69BF" w:rsidP="002C69BF">
            <w:pPr>
              <w:pStyle w:val="Citazione"/>
              <w:rPr>
                <w:rStyle w:val="Enfasiintensa"/>
                <w:b w:val="0"/>
                <w:lang w:val="en-US"/>
              </w:rPr>
            </w:pPr>
          </w:p>
          <w:p w14:paraId="23E8A0CB" w14:textId="0CAB876B" w:rsidR="002C69BF" w:rsidRPr="00CC2FE0" w:rsidRDefault="002C69BF" w:rsidP="002C69BF">
            <w:pPr>
              <w:pStyle w:val="Citazione"/>
              <w:rPr>
                <w:rStyle w:val="Enfasiintensa"/>
                <w:lang w:val="en-US"/>
              </w:rPr>
            </w:pPr>
            <w:r w:rsidRPr="00CC2FE0">
              <w:rPr>
                <w:rStyle w:val="Enfasiintensa"/>
                <w:lang w:val="en-US"/>
              </w:rPr>
              <w:t>IMAGE</w:t>
            </w:r>
          </w:p>
          <w:p w14:paraId="2E6D4AFD" w14:textId="6BD8FAD5" w:rsidR="002C69BF" w:rsidRPr="00CC2FE0" w:rsidRDefault="002C69BF" w:rsidP="002C69BF">
            <w:pPr>
              <w:pStyle w:val="Citazione"/>
              <w:rPr>
                <w:rStyle w:val="Enfasiintensa"/>
                <w:b w:val="0"/>
                <w:lang w:val="en-US"/>
              </w:rPr>
            </w:pPr>
            <w:proofErr w:type="spellStart"/>
            <w:r w:rsidRPr="00CC2FE0">
              <w:rPr>
                <w:rStyle w:val="Enfasiintensa"/>
                <w:b w:val="0"/>
                <w:lang w:val="en-US"/>
              </w:rPr>
              <w:t>Credit</w:t>
            </w:r>
            <w:r w:rsidR="00287D36" w:rsidRPr="00CC2FE0">
              <w:rPr>
                <w:rStyle w:val="Enfasiintensa"/>
                <w:b w:val="0"/>
                <w:lang w:val="en-US"/>
              </w:rPr>
              <w:t>i</w:t>
            </w:r>
            <w:proofErr w:type="spellEnd"/>
            <w:r w:rsidRPr="00CC2FE0">
              <w:rPr>
                <w:rStyle w:val="Enfasiintensa"/>
                <w:b w:val="0"/>
                <w:lang w:val="en-US"/>
              </w:rPr>
              <w:t xml:space="preserve">: </w:t>
            </w:r>
            <w:proofErr w:type="spellStart"/>
            <w:r w:rsidRPr="00CC2FE0">
              <w:rPr>
                <w:rStyle w:val="Enfasiintensa"/>
                <w:b w:val="0"/>
                <w:lang w:val="en-US"/>
              </w:rPr>
              <w:t>credit</w:t>
            </w:r>
            <w:r w:rsidR="00287D36" w:rsidRPr="00CC2FE0">
              <w:rPr>
                <w:rStyle w:val="Enfasiintensa"/>
                <w:b w:val="0"/>
                <w:lang w:val="en-US"/>
              </w:rPr>
              <w:t>i</w:t>
            </w:r>
            <w:proofErr w:type="spellEnd"/>
          </w:p>
          <w:p w14:paraId="31E28B13" w14:textId="77777777" w:rsidR="002C69BF" w:rsidRPr="00CC2FE0" w:rsidRDefault="002C69BF" w:rsidP="002C69BF">
            <w:pPr>
              <w:pStyle w:val="Citazione"/>
              <w:rPr>
                <w:rStyle w:val="Enfasiintensa"/>
                <w:b w:val="0"/>
                <w:lang w:val="en-US"/>
              </w:rPr>
            </w:pPr>
          </w:p>
          <w:p w14:paraId="5AFE3676" w14:textId="77777777" w:rsidR="002C69BF" w:rsidRPr="00CC2FE0" w:rsidRDefault="002C69BF" w:rsidP="002C69BF">
            <w:pPr>
              <w:pStyle w:val="Citazione"/>
              <w:rPr>
                <w:rStyle w:val="Enfasiintensa"/>
                <w:b w:val="0"/>
                <w:lang w:val="en-US"/>
              </w:rPr>
            </w:pPr>
          </w:p>
        </w:tc>
        <w:tc>
          <w:tcPr>
            <w:tcW w:w="2644" w:type="dxa"/>
          </w:tcPr>
          <w:p w14:paraId="657C2F8C" w14:textId="77777777" w:rsidR="002C69BF" w:rsidRPr="006A2D45" w:rsidRDefault="002C69BF" w:rsidP="002C69BF">
            <w:pPr>
              <w:pStyle w:val="Citazione"/>
              <w:rPr>
                <w:rStyle w:val="Enfasiintensa"/>
              </w:rPr>
            </w:pPr>
            <w:r w:rsidRPr="006A2D45">
              <w:rPr>
                <w:rStyle w:val="Enfasiintensa"/>
              </w:rPr>
              <w:lastRenderedPageBreak/>
              <w:t>SISSA</w:t>
            </w:r>
          </w:p>
          <w:p w14:paraId="6838F02A" w14:textId="77777777" w:rsidR="002C69BF" w:rsidRPr="006A2D45" w:rsidRDefault="002C69BF" w:rsidP="002C69BF">
            <w:pPr>
              <w:pStyle w:val="Citazione"/>
              <w:rPr>
                <w:rStyle w:val="Enfasiintensa"/>
                <w:b w:val="0"/>
              </w:rPr>
            </w:pPr>
            <w:r w:rsidRPr="006A2D45">
              <w:rPr>
                <w:rStyle w:val="Enfasiintensa"/>
                <w:b w:val="0"/>
              </w:rPr>
              <w:lastRenderedPageBreak/>
              <w:t xml:space="preserve">Scuola Internazionale </w:t>
            </w:r>
          </w:p>
          <w:p w14:paraId="6B626115" w14:textId="77777777" w:rsidR="002C69BF" w:rsidRPr="006A2D45" w:rsidRDefault="002C69BF" w:rsidP="002C69BF">
            <w:pPr>
              <w:pStyle w:val="Citazione"/>
              <w:rPr>
                <w:rStyle w:val="Enfasiintensa"/>
                <w:b w:val="0"/>
              </w:rPr>
            </w:pPr>
            <w:r w:rsidRPr="006A2D45">
              <w:rPr>
                <w:rStyle w:val="Enfasiintensa"/>
                <w:b w:val="0"/>
              </w:rPr>
              <w:t xml:space="preserve">Superiore di Studi Avanzati </w:t>
            </w:r>
          </w:p>
          <w:p w14:paraId="38335D10" w14:textId="77777777" w:rsidR="002C69BF" w:rsidRPr="006A2D45" w:rsidRDefault="002C69BF" w:rsidP="002C69BF">
            <w:pPr>
              <w:pStyle w:val="Citazione"/>
              <w:rPr>
                <w:rStyle w:val="Enfasiintensa"/>
                <w:b w:val="0"/>
              </w:rPr>
            </w:pPr>
            <w:r w:rsidRPr="006A2D45">
              <w:rPr>
                <w:rStyle w:val="Enfasiintensa"/>
                <w:b w:val="0"/>
              </w:rPr>
              <w:t xml:space="preserve">Via </w:t>
            </w:r>
            <w:proofErr w:type="spellStart"/>
            <w:r w:rsidRPr="006A2D45">
              <w:rPr>
                <w:rStyle w:val="Enfasiintensa"/>
                <w:b w:val="0"/>
              </w:rPr>
              <w:t>Bonomea</w:t>
            </w:r>
            <w:proofErr w:type="spellEnd"/>
            <w:r w:rsidRPr="006A2D45">
              <w:rPr>
                <w:rStyle w:val="Enfasiintensa"/>
                <w:b w:val="0"/>
              </w:rPr>
              <w:t xml:space="preserve"> 265, Trieste</w:t>
            </w:r>
          </w:p>
          <w:p w14:paraId="25860129" w14:textId="71FCCF24" w:rsidR="002C69BF" w:rsidRDefault="002C69BF" w:rsidP="002C69BF">
            <w:pPr>
              <w:pStyle w:val="Citazione"/>
              <w:rPr>
                <w:rStyle w:val="Enfasiintensa"/>
                <w:b w:val="0"/>
                <w:u w:val="single"/>
              </w:rPr>
            </w:pPr>
            <w:r w:rsidRPr="006A2D45">
              <w:rPr>
                <w:rStyle w:val="Enfasiintensa"/>
              </w:rPr>
              <w:t>W</w:t>
            </w:r>
            <w:r w:rsidRPr="006A2D45">
              <w:rPr>
                <w:rStyle w:val="Enfasiintensa"/>
                <w:b w:val="0"/>
              </w:rPr>
              <w:t xml:space="preserve">   </w:t>
            </w:r>
            <w:hyperlink r:id="rId10" w:history="1">
              <w:r w:rsidRPr="006A2D45">
                <w:rPr>
                  <w:rStyle w:val="Enfasiintensa"/>
                  <w:b w:val="0"/>
                  <w:u w:val="single"/>
                </w:rPr>
                <w:t>www.sissa.it</w:t>
              </w:r>
            </w:hyperlink>
          </w:p>
          <w:p w14:paraId="2D19689B" w14:textId="77777777" w:rsidR="00D315B3" w:rsidRDefault="00D315B3" w:rsidP="006A2D45">
            <w:pPr>
              <w:pStyle w:val="Citazione"/>
              <w:rPr>
                <w:b/>
                <w:sz w:val="16"/>
                <w:szCs w:val="16"/>
              </w:rPr>
            </w:pPr>
          </w:p>
          <w:p w14:paraId="6629A1C9" w14:textId="6FAFC1DA" w:rsidR="006A2D45" w:rsidRPr="006A2D45" w:rsidRDefault="006A2D45" w:rsidP="006A2D45">
            <w:pPr>
              <w:pStyle w:val="Citazione"/>
              <w:rPr>
                <w:b/>
                <w:sz w:val="16"/>
                <w:szCs w:val="16"/>
              </w:rPr>
            </w:pPr>
            <w:r w:rsidRPr="006A2D45">
              <w:rPr>
                <w:b/>
                <w:sz w:val="16"/>
                <w:szCs w:val="16"/>
              </w:rPr>
              <w:t>Facebook, Twitter</w:t>
            </w:r>
          </w:p>
          <w:p w14:paraId="794149AF" w14:textId="2A505069" w:rsidR="002C69BF" w:rsidRPr="006A2D45" w:rsidRDefault="00745187" w:rsidP="006A2D45">
            <w:pPr>
              <w:pStyle w:val="Citazione"/>
              <w:rPr>
                <w:rStyle w:val="Enfasiintensa"/>
                <w:b w:val="0"/>
                <w:u w:val="single"/>
              </w:rPr>
            </w:pPr>
            <w:hyperlink r:id="rId11" w:history="1">
              <w:r w:rsidR="002C69BF" w:rsidRPr="006A2D45">
                <w:rPr>
                  <w:rStyle w:val="Enfasiintensa"/>
                  <w:b w:val="0"/>
                  <w:u w:val="single"/>
                </w:rPr>
                <w:t>@SISSAschool</w:t>
              </w:r>
            </w:hyperlink>
          </w:p>
        </w:tc>
        <w:tc>
          <w:tcPr>
            <w:tcW w:w="2644" w:type="dxa"/>
          </w:tcPr>
          <w:p w14:paraId="58B4A9DF" w14:textId="794D2353" w:rsidR="002C69BF" w:rsidRPr="002C69BF" w:rsidRDefault="002C69BF" w:rsidP="002C69BF">
            <w:pPr>
              <w:pStyle w:val="Citazione"/>
              <w:rPr>
                <w:rStyle w:val="Enfasiintensa"/>
              </w:rPr>
            </w:pPr>
            <w:r w:rsidRPr="002C69BF">
              <w:rPr>
                <w:rStyle w:val="Enfasiintensa"/>
              </w:rPr>
              <w:lastRenderedPageBreak/>
              <w:t>CONTA</w:t>
            </w:r>
            <w:r w:rsidR="00FD4D0B">
              <w:rPr>
                <w:rStyle w:val="Enfasiintensa"/>
              </w:rPr>
              <w:t>CTS</w:t>
            </w:r>
            <w:r w:rsidRPr="002C69BF">
              <w:rPr>
                <w:rStyle w:val="Enfasiintensa"/>
              </w:rPr>
              <w:t>I</w:t>
            </w:r>
            <w:r w:rsidR="008079FF">
              <w:rPr>
                <w:rStyle w:val="Enfasiintensa"/>
              </w:rPr>
              <w:t>SSA</w:t>
            </w:r>
            <w:r w:rsidRPr="002C69BF">
              <w:rPr>
                <w:rStyle w:val="Enfasiintensa"/>
              </w:rPr>
              <w:t xml:space="preserve"> </w:t>
            </w:r>
          </w:p>
          <w:p w14:paraId="0B110F7E" w14:textId="77777777" w:rsidR="00287D36" w:rsidRPr="009C2619" w:rsidRDefault="00287D36" w:rsidP="00287D36">
            <w:pPr>
              <w:pStyle w:val="Citazione"/>
              <w:rPr>
                <w:rStyle w:val="Enfasiintensa"/>
                <w:b w:val="0"/>
              </w:rPr>
            </w:pPr>
            <w:r w:rsidRPr="009C2619">
              <w:rPr>
                <w:rStyle w:val="Enfasiintensa"/>
                <w:b w:val="0"/>
              </w:rPr>
              <w:lastRenderedPageBreak/>
              <w:t>Nico Pitrelli</w:t>
            </w:r>
          </w:p>
          <w:p w14:paraId="288C040E" w14:textId="77777777" w:rsidR="00287D36" w:rsidRPr="00923DD3" w:rsidRDefault="00287D36" w:rsidP="00287D36">
            <w:pPr>
              <w:pStyle w:val="Citazione"/>
              <w:rPr>
                <w:sz w:val="16"/>
                <w:szCs w:val="16"/>
              </w:rPr>
            </w:pPr>
            <w:r w:rsidRPr="00346033">
              <w:rPr>
                <w:rStyle w:val="Enfasiintensa"/>
                <w:rFonts w:ascii="Wingdings" w:hAnsi="Wingdings"/>
              </w:rPr>
              <w:t></w:t>
            </w:r>
            <w:r w:rsidRPr="00923DD3">
              <w:rPr>
                <w:rStyle w:val="Enfasiintensa"/>
                <w:b w:val="0"/>
              </w:rPr>
              <w:t xml:space="preserve">   pitrelli@sissa.it </w:t>
            </w:r>
          </w:p>
          <w:p w14:paraId="1E84582B" w14:textId="77777777" w:rsidR="00287D36" w:rsidRDefault="00287D36" w:rsidP="00287D36">
            <w:pPr>
              <w:pStyle w:val="Citazione"/>
              <w:rPr>
                <w:rStyle w:val="Enfasiintensa"/>
                <w:b w:val="0"/>
              </w:rPr>
            </w:pPr>
            <w:r w:rsidRPr="00923DD3">
              <w:rPr>
                <w:rStyle w:val="Enfasiintensa"/>
              </w:rPr>
              <w:t>T</w:t>
            </w:r>
            <w:r w:rsidRPr="00923DD3">
              <w:rPr>
                <w:rStyle w:val="Enfasiintensa"/>
                <w:b w:val="0"/>
              </w:rPr>
              <w:t xml:space="preserve">   +39 040 3787462</w:t>
            </w:r>
          </w:p>
          <w:p w14:paraId="56371D3F" w14:textId="77777777" w:rsidR="00287D36" w:rsidRPr="00923DD3" w:rsidRDefault="00287D36" w:rsidP="00287D36">
            <w:pPr>
              <w:spacing w:line="200" w:lineRule="exact"/>
              <w:rPr>
                <w:b/>
                <w:sz w:val="16"/>
                <w:szCs w:val="16"/>
              </w:rPr>
            </w:pPr>
            <w:proofErr w:type="gramStart"/>
            <w:r>
              <w:rPr>
                <w:sz w:val="16"/>
                <w:szCs w:val="16"/>
              </w:rPr>
              <w:t xml:space="preserve">M  </w:t>
            </w:r>
            <w:r w:rsidRPr="00923DD3">
              <w:rPr>
                <w:rStyle w:val="Enfasiintensa"/>
                <w:b w:val="0"/>
              </w:rPr>
              <w:t>+</w:t>
            </w:r>
            <w:proofErr w:type="gramEnd"/>
            <w:r w:rsidRPr="00923DD3">
              <w:rPr>
                <w:rStyle w:val="Enfasiintensa"/>
                <w:b w:val="0"/>
              </w:rPr>
              <w:t>39 339 1337950</w:t>
            </w:r>
          </w:p>
          <w:p w14:paraId="1B69D97F" w14:textId="77777777" w:rsidR="00287D36" w:rsidRPr="00923DD3" w:rsidRDefault="00287D36" w:rsidP="00287D36">
            <w:pPr>
              <w:pStyle w:val="Citazione"/>
              <w:rPr>
                <w:rStyle w:val="Enfasiintensa"/>
                <w:b w:val="0"/>
              </w:rPr>
            </w:pPr>
          </w:p>
          <w:p w14:paraId="46C9AE49" w14:textId="0C30F934" w:rsidR="00287D36" w:rsidRPr="009C2619" w:rsidRDefault="008079FF" w:rsidP="00287D36">
            <w:pPr>
              <w:pStyle w:val="Citazione"/>
              <w:rPr>
                <w:rStyle w:val="Enfasiintensa"/>
                <w:b w:val="0"/>
              </w:rPr>
            </w:pPr>
            <w:r>
              <w:rPr>
                <w:rStyle w:val="Enfasiintensa"/>
                <w:b w:val="0"/>
              </w:rPr>
              <w:t>D</w:t>
            </w:r>
            <w:r>
              <w:rPr>
                <w:rStyle w:val="Enfasiintensa"/>
              </w:rPr>
              <w:t>onato Ramani</w:t>
            </w:r>
          </w:p>
          <w:p w14:paraId="44E9CDD9" w14:textId="1B973EB4" w:rsidR="00287D36" w:rsidRDefault="00287D36" w:rsidP="00287D36">
            <w:pPr>
              <w:pStyle w:val="Citazione"/>
              <w:rPr>
                <w:rStyle w:val="Enfasiintensa"/>
                <w:b w:val="0"/>
              </w:rPr>
            </w:pPr>
            <w:r w:rsidRPr="00346033">
              <w:rPr>
                <w:rStyle w:val="Enfasiintensa"/>
                <w:rFonts w:ascii="Wingdings" w:hAnsi="Wingdings"/>
              </w:rPr>
              <w:t></w:t>
            </w:r>
            <w:r w:rsidRPr="00923DD3">
              <w:rPr>
                <w:rStyle w:val="Enfasiintensa"/>
                <w:b w:val="0"/>
              </w:rPr>
              <w:t xml:space="preserve">   </w:t>
            </w:r>
            <w:r w:rsidR="008079FF">
              <w:rPr>
                <w:rStyle w:val="Enfasiintensa"/>
                <w:b w:val="0"/>
              </w:rPr>
              <w:t>r</w:t>
            </w:r>
            <w:r w:rsidR="008079FF">
              <w:rPr>
                <w:rStyle w:val="Enfasiintensa"/>
              </w:rPr>
              <w:t>amani</w:t>
            </w:r>
            <w:r w:rsidRPr="00923DD3">
              <w:rPr>
                <w:rStyle w:val="Enfasiintensa"/>
                <w:b w:val="0"/>
              </w:rPr>
              <w:t xml:space="preserve">@sissa.it </w:t>
            </w:r>
          </w:p>
          <w:p w14:paraId="588AC6F6" w14:textId="0203EBC0" w:rsidR="00287D36" w:rsidRPr="00923DD3" w:rsidRDefault="00287D36" w:rsidP="00287D36">
            <w:pPr>
              <w:spacing w:line="200" w:lineRule="exact"/>
              <w:rPr>
                <w:b/>
                <w:sz w:val="16"/>
                <w:szCs w:val="16"/>
              </w:rPr>
            </w:pPr>
            <w:r>
              <w:rPr>
                <w:sz w:val="16"/>
                <w:szCs w:val="16"/>
              </w:rPr>
              <w:t xml:space="preserve">M  </w:t>
            </w:r>
            <w:r w:rsidRPr="00923DD3">
              <w:rPr>
                <w:rStyle w:val="Enfasiintensa"/>
                <w:b w:val="0"/>
              </w:rPr>
              <w:t>+39 3</w:t>
            </w:r>
            <w:r w:rsidR="008079FF">
              <w:rPr>
                <w:rStyle w:val="Enfasiintensa"/>
                <w:b w:val="0"/>
              </w:rPr>
              <w:t>42 80 222 37</w:t>
            </w:r>
          </w:p>
          <w:p w14:paraId="1A4D0E1D" w14:textId="77777777" w:rsidR="002C69BF" w:rsidRPr="002C69BF" w:rsidRDefault="002C69BF" w:rsidP="002C69BF">
            <w:pPr>
              <w:pStyle w:val="Citazione"/>
              <w:rPr>
                <w:rStyle w:val="Enfasiintensa"/>
                <w:b w:val="0"/>
              </w:rPr>
            </w:pPr>
          </w:p>
        </w:tc>
      </w:tr>
    </w:tbl>
    <w:p w14:paraId="7B2543B3" w14:textId="66308D75" w:rsidR="002C69BF" w:rsidRDefault="002C69BF" w:rsidP="009860B6">
      <w:pPr>
        <w:rPr>
          <w:noProof/>
          <w:lang w:eastAsia="it-IT"/>
        </w:rPr>
      </w:pPr>
    </w:p>
    <w:p w14:paraId="504945D4" w14:textId="77777777" w:rsidR="00D641D5" w:rsidRDefault="00D641D5" w:rsidP="009860B6"/>
    <w:p w14:paraId="1EBE9D2D" w14:textId="77777777" w:rsidR="00134FF9" w:rsidRPr="002331C7" w:rsidRDefault="00134FF9" w:rsidP="009860B6"/>
    <w:p w14:paraId="6AE0AFD3" w14:textId="77777777" w:rsidR="00B44189" w:rsidRPr="002331C7" w:rsidRDefault="00B44189" w:rsidP="009860B6"/>
    <w:sectPr w:rsidR="00B44189" w:rsidRPr="002331C7" w:rsidSect="00181887">
      <w:headerReference w:type="default" r:id="rId12"/>
      <w:headerReference w:type="first" r:id="rId13"/>
      <w:footerReference w:type="first" r:id="rId14"/>
      <w:pgSz w:w="11900" w:h="16820"/>
      <w:pgMar w:top="3005" w:right="1134" w:bottom="2495" w:left="283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951DF" w14:textId="77777777" w:rsidR="00B41C56" w:rsidRDefault="00B41C56" w:rsidP="009860B6">
      <w:r>
        <w:separator/>
      </w:r>
    </w:p>
  </w:endnote>
  <w:endnote w:type="continuationSeparator" w:id="0">
    <w:p w14:paraId="6AB892EB" w14:textId="77777777" w:rsidR="00B41C56" w:rsidRDefault="00B41C56"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D4A8" w14:textId="20D26284" w:rsidR="002C69BF" w:rsidRDefault="002C69BF" w:rsidP="009860B6">
    <w:pPr>
      <w:pStyle w:val="Pidipagina"/>
    </w:pPr>
    <w:r>
      <w:rPr>
        <w:noProof/>
        <w:lang w:eastAsia="it-IT"/>
      </w:rPr>
      <w:drawing>
        <wp:anchor distT="0" distB="0" distL="114300" distR="114300" simplePos="0" relativeHeight="251693056" behindDoc="1" locked="1" layoutInCell="1" allowOverlap="1" wp14:anchorId="27B330BC" wp14:editId="421A2C82">
          <wp:simplePos x="0" y="0"/>
          <wp:positionH relativeFrom="page">
            <wp:posOffset>3237230</wp:posOffset>
          </wp:positionH>
          <wp:positionV relativeFrom="page">
            <wp:posOffset>9382125</wp:posOffset>
          </wp:positionV>
          <wp:extent cx="1069340" cy="12992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03.jpg"/>
                  <pic:cNvPicPr/>
                </pic:nvPicPr>
                <pic:blipFill>
                  <a:blip r:embed="rId1"/>
                  <a:stretch>
                    <a:fillRect/>
                  </a:stretch>
                </pic:blipFill>
                <pic:spPr>
                  <a:xfrm>
                    <a:off x="0" y="0"/>
                    <a:ext cx="1069340" cy="12992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4C628" w14:textId="77777777" w:rsidR="00B41C56" w:rsidRDefault="00B41C56" w:rsidP="009860B6">
      <w:r>
        <w:separator/>
      </w:r>
    </w:p>
  </w:footnote>
  <w:footnote w:type="continuationSeparator" w:id="0">
    <w:p w14:paraId="16D028CA" w14:textId="77777777" w:rsidR="00B41C56" w:rsidRDefault="00B41C56" w:rsidP="0098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79A4" w14:textId="0695E2E1" w:rsidR="002C69BF" w:rsidRDefault="002C69BF" w:rsidP="009860B6">
    <w:pPr>
      <w:pStyle w:val="Intestazione"/>
    </w:pPr>
    <w:r>
      <w:rPr>
        <w:noProof/>
        <w:sz w:val="28"/>
        <w:szCs w:val="28"/>
        <w:lang w:eastAsia="it-IT"/>
      </w:rPr>
      <w:drawing>
        <wp:anchor distT="0" distB="0" distL="114300" distR="114300" simplePos="0" relativeHeight="251703296" behindDoc="0" locked="0" layoutInCell="1" allowOverlap="1" wp14:anchorId="3F2D8CEF" wp14:editId="5C036F3D">
          <wp:simplePos x="0" y="0"/>
          <wp:positionH relativeFrom="leftMargin">
            <wp:align>left</wp:align>
          </wp:positionH>
          <wp:positionV relativeFrom="page">
            <wp:align>top</wp:align>
          </wp:positionV>
          <wp:extent cx="1440000" cy="144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6F49" w14:textId="0E92887A" w:rsidR="002C69BF" w:rsidRDefault="002C69BF" w:rsidP="000A73A1">
    <w:pPr>
      <w:pStyle w:val="Intestazione"/>
    </w:pPr>
    <w:r>
      <w:rPr>
        <w:noProof/>
        <w:sz w:val="28"/>
        <w:szCs w:val="28"/>
        <w:lang w:eastAsia="it-IT"/>
      </w:rPr>
      <w:drawing>
        <wp:anchor distT="0" distB="0" distL="114300" distR="114300" simplePos="0" relativeHeight="251707392" behindDoc="0" locked="0" layoutInCell="1" allowOverlap="1" wp14:anchorId="268A6AC4" wp14:editId="44F2FBE1">
          <wp:simplePos x="0" y="0"/>
          <wp:positionH relativeFrom="leftMargin">
            <wp:align>left</wp:align>
          </wp:positionH>
          <wp:positionV relativeFrom="page">
            <wp:align>top</wp:align>
          </wp:positionV>
          <wp:extent cx="1440000" cy="144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28"/>
  <w:drawingGridVerticalSpacing w:val="2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558F8"/>
    <w:rsid w:val="00062226"/>
    <w:rsid w:val="000A73A1"/>
    <w:rsid w:val="00134FF9"/>
    <w:rsid w:val="0016174B"/>
    <w:rsid w:val="00172008"/>
    <w:rsid w:val="00181887"/>
    <w:rsid w:val="001E2CDD"/>
    <w:rsid w:val="00205656"/>
    <w:rsid w:val="00221F58"/>
    <w:rsid w:val="002331C7"/>
    <w:rsid w:val="00287D36"/>
    <w:rsid w:val="0029664D"/>
    <w:rsid w:val="002B194A"/>
    <w:rsid w:val="002B559B"/>
    <w:rsid w:val="002C69BF"/>
    <w:rsid w:val="002D0096"/>
    <w:rsid w:val="0032340E"/>
    <w:rsid w:val="0036691F"/>
    <w:rsid w:val="003B7D60"/>
    <w:rsid w:val="003D32EA"/>
    <w:rsid w:val="00482985"/>
    <w:rsid w:val="004B47CA"/>
    <w:rsid w:val="004C11C2"/>
    <w:rsid w:val="004C6CB0"/>
    <w:rsid w:val="004D3318"/>
    <w:rsid w:val="004F75E4"/>
    <w:rsid w:val="005B41BB"/>
    <w:rsid w:val="005C0B29"/>
    <w:rsid w:val="0061255C"/>
    <w:rsid w:val="006A2D45"/>
    <w:rsid w:val="006D3E64"/>
    <w:rsid w:val="00723CE3"/>
    <w:rsid w:val="007300AB"/>
    <w:rsid w:val="0073344E"/>
    <w:rsid w:val="00745187"/>
    <w:rsid w:val="007872B9"/>
    <w:rsid w:val="00791493"/>
    <w:rsid w:val="007B1647"/>
    <w:rsid w:val="007F74E7"/>
    <w:rsid w:val="0080749F"/>
    <w:rsid w:val="008079FF"/>
    <w:rsid w:val="008749F9"/>
    <w:rsid w:val="008F42C9"/>
    <w:rsid w:val="00907029"/>
    <w:rsid w:val="00960DA4"/>
    <w:rsid w:val="009860B6"/>
    <w:rsid w:val="0099340F"/>
    <w:rsid w:val="009A7B22"/>
    <w:rsid w:val="009D2BA6"/>
    <w:rsid w:val="009D3ED7"/>
    <w:rsid w:val="009D6BA5"/>
    <w:rsid w:val="009E35BE"/>
    <w:rsid w:val="00A70C41"/>
    <w:rsid w:val="00A734E8"/>
    <w:rsid w:val="00A75A75"/>
    <w:rsid w:val="00A8537A"/>
    <w:rsid w:val="00AC7267"/>
    <w:rsid w:val="00AE1C65"/>
    <w:rsid w:val="00AE3991"/>
    <w:rsid w:val="00B02B1B"/>
    <w:rsid w:val="00B41C56"/>
    <w:rsid w:val="00B44189"/>
    <w:rsid w:val="00B551DA"/>
    <w:rsid w:val="00B57E6F"/>
    <w:rsid w:val="00B8154C"/>
    <w:rsid w:val="00BB0CD7"/>
    <w:rsid w:val="00C00C66"/>
    <w:rsid w:val="00C35CB5"/>
    <w:rsid w:val="00C452AD"/>
    <w:rsid w:val="00C474EE"/>
    <w:rsid w:val="00C47A31"/>
    <w:rsid w:val="00C82EF2"/>
    <w:rsid w:val="00C9064B"/>
    <w:rsid w:val="00CA456E"/>
    <w:rsid w:val="00CC29AD"/>
    <w:rsid w:val="00CC2FE0"/>
    <w:rsid w:val="00D074B4"/>
    <w:rsid w:val="00D11891"/>
    <w:rsid w:val="00D315B3"/>
    <w:rsid w:val="00D342B4"/>
    <w:rsid w:val="00D359AE"/>
    <w:rsid w:val="00D539DD"/>
    <w:rsid w:val="00D613C3"/>
    <w:rsid w:val="00D641D5"/>
    <w:rsid w:val="00D70F45"/>
    <w:rsid w:val="00D77B41"/>
    <w:rsid w:val="00D92AB1"/>
    <w:rsid w:val="00E44EEA"/>
    <w:rsid w:val="00E55D20"/>
    <w:rsid w:val="00E7746C"/>
    <w:rsid w:val="00E9423F"/>
    <w:rsid w:val="00E946EF"/>
    <w:rsid w:val="00EF0982"/>
    <w:rsid w:val="00F552E9"/>
    <w:rsid w:val="00F62FE3"/>
    <w:rsid w:val="00FD4D0B"/>
    <w:rsid w:val="00FD75CE"/>
    <w:rsid w:val="00FE3A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E82F16"/>
  <w14:defaultImageDpi w14:val="300"/>
  <w15:docId w15:val="{BD8EA5DF-FD73-48B1-BEEB-8F4D7EA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iPriority w:val="99"/>
    <w:unhideWhenUsed/>
    <w:rsid w:val="00482985"/>
    <w:pPr>
      <w:spacing w:line="240" w:lineRule="auto"/>
    </w:pPr>
  </w:style>
  <w:style w:type="character" w:customStyle="1" w:styleId="TestonotaapidipaginaCarattere">
    <w:name w:val="Testo nota a piè di pagina Carattere"/>
    <w:basedOn w:val="Carpredefinitoparagrafo"/>
    <w:link w:val="Testonotaapidipagina"/>
    <w:uiPriority w:val="99"/>
    <w:rsid w:val="00482985"/>
    <w:rPr>
      <w:rFonts w:ascii="Arial" w:eastAsia="Calibri" w:hAnsi="Arial" w:cs="Arial"/>
      <w:lang w:eastAsia="en-US"/>
    </w:rPr>
  </w:style>
  <w:style w:type="character" w:styleId="Rimandonotaapidipagina">
    <w:name w:val="footnote reference"/>
    <w:basedOn w:val="Carpredefinitoparagrafo"/>
    <w:uiPriority w:val="99"/>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aliases w:val="Sottotitolo / descrizione"/>
    <w:basedOn w:val="Normale"/>
    <w:uiPriority w:val="1"/>
    <w:qFormat/>
    <w:rsid w:val="009E35BE"/>
    <w:rPr>
      <w:lang w:val="en-US"/>
    </w:rPr>
  </w:style>
  <w:style w:type="table" w:styleId="Grigliatabella">
    <w:name w:val="Table Grid"/>
    <w:basedOn w:val="Tabellanormale"/>
    <w:uiPriority w:val="59"/>
    <w:rsid w:val="002C69B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nfasiintensa">
    <w:name w:val="Intense Emphasis"/>
    <w:basedOn w:val="Enfasicorsivo"/>
    <w:uiPriority w:val="21"/>
    <w:rsid w:val="002C69BF"/>
    <w:rPr>
      <w:b/>
      <w:i w:val="0"/>
      <w:iCs w:val="0"/>
      <w:sz w:val="16"/>
      <w:szCs w:val="16"/>
    </w:rPr>
  </w:style>
  <w:style w:type="paragraph" w:styleId="Citazione">
    <w:name w:val="Quote"/>
    <w:aliases w:val="Info"/>
    <w:basedOn w:val="Normale"/>
    <w:next w:val="Normale"/>
    <w:link w:val="CitazioneCarattere"/>
    <w:uiPriority w:val="29"/>
    <w:qFormat/>
    <w:rsid w:val="002C69BF"/>
    <w:pPr>
      <w:spacing w:line="200" w:lineRule="exact"/>
    </w:pPr>
    <w:rPr>
      <w:iCs/>
      <w:color w:val="000000" w:themeColor="text1"/>
      <w:sz w:val="15"/>
    </w:rPr>
  </w:style>
  <w:style w:type="character" w:customStyle="1" w:styleId="CitazioneCarattere">
    <w:name w:val="Citazione Carattere"/>
    <w:aliases w:val="Info Carattere"/>
    <w:basedOn w:val="Carpredefinitoparagrafo"/>
    <w:link w:val="Citazione"/>
    <w:uiPriority w:val="29"/>
    <w:rsid w:val="002C69BF"/>
    <w:rPr>
      <w:rFonts w:ascii="Arial" w:eastAsia="Calibri" w:hAnsi="Arial" w:cs="Arial"/>
      <w:iCs/>
      <w:color w:val="000000" w:themeColor="text1"/>
      <w:sz w:val="15"/>
      <w:lang w:eastAsia="en-US"/>
    </w:rPr>
  </w:style>
  <w:style w:type="character" w:styleId="Enfasicorsivo">
    <w:name w:val="Emphasis"/>
    <w:basedOn w:val="Carpredefinitoparagrafo"/>
    <w:uiPriority w:val="20"/>
    <w:qFormat/>
    <w:rsid w:val="002C69BF"/>
    <w:rPr>
      <w:i/>
      <w:iCs/>
    </w:rPr>
  </w:style>
  <w:style w:type="paragraph" w:styleId="Titolo">
    <w:name w:val="Title"/>
    <w:basedOn w:val="Sottotitolo"/>
    <w:next w:val="Normale"/>
    <w:link w:val="TitoloCarattere"/>
    <w:uiPriority w:val="10"/>
    <w:qFormat/>
    <w:rsid w:val="002C69BF"/>
    <w:pPr>
      <w:numPr>
        <w:ilvl w:val="0"/>
      </w:numPr>
      <w:pBdr>
        <w:top w:val="single" w:sz="4" w:space="1" w:color="auto"/>
      </w:pBdr>
      <w:spacing w:line="320" w:lineRule="exact"/>
    </w:pPr>
    <w:rPr>
      <w:rFonts w:ascii="Arial" w:eastAsia="Calibri" w:hAnsi="Arial" w:cs="Arial"/>
      <w:b/>
      <w:i w:val="0"/>
      <w:iCs w:val="0"/>
      <w:color w:val="auto"/>
      <w:spacing w:val="0"/>
      <w:sz w:val="28"/>
      <w:szCs w:val="28"/>
    </w:rPr>
  </w:style>
  <w:style w:type="character" w:customStyle="1" w:styleId="TitoloCarattere">
    <w:name w:val="Titolo Carattere"/>
    <w:basedOn w:val="Carpredefinitoparagrafo"/>
    <w:link w:val="Titolo"/>
    <w:uiPriority w:val="10"/>
    <w:rsid w:val="002C69BF"/>
    <w:rPr>
      <w:rFonts w:ascii="Arial" w:eastAsia="Calibri" w:hAnsi="Arial" w:cs="Arial"/>
      <w:b/>
      <w:sz w:val="28"/>
      <w:szCs w:val="28"/>
      <w:lang w:eastAsia="en-US"/>
    </w:rPr>
  </w:style>
  <w:style w:type="paragraph" w:styleId="Sottotitolo">
    <w:name w:val="Subtitle"/>
    <w:basedOn w:val="Normale"/>
    <w:next w:val="Normale"/>
    <w:link w:val="SottotitoloCarattere"/>
    <w:uiPriority w:val="11"/>
    <w:qFormat/>
    <w:rsid w:val="002C69BF"/>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2C69BF"/>
    <w:rPr>
      <w:rFonts w:asciiTheme="majorHAnsi" w:eastAsiaTheme="majorEastAsia" w:hAnsiTheme="majorHAnsi" w:cstheme="majorBidi"/>
      <w:i/>
      <w:iCs/>
      <w:color w:val="4F81BD" w:themeColor="accent1"/>
      <w:spacing w:val="15"/>
      <w:lang w:eastAsia="en-US"/>
    </w:rPr>
  </w:style>
  <w:style w:type="character" w:styleId="Menzionenonrisolta">
    <w:name w:val="Unresolved Mention"/>
    <w:basedOn w:val="Carpredefinitoparagrafo"/>
    <w:uiPriority w:val="99"/>
    <w:semiHidden/>
    <w:unhideWhenUsed/>
    <w:rsid w:val="007B1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cid:FC060EE9-1AEF-48A5-B88D-EF07AA9024B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issa.schoo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issa.it" TargetMode="External"/><Relationship Id="rId4" Type="http://schemas.openxmlformats.org/officeDocument/2006/relationships/webSettings" Target="webSettings.xml"/><Relationship Id="rId9" Type="http://schemas.openxmlformats.org/officeDocument/2006/relationships/hyperlink" Target="https://journals.aps.org/prl/abstract/10.1103/PhysRevLett.127.08050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275F-BDAF-4B12-8D60-6568C518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731</Words>
  <Characters>3930</Characters>
  <Application>Microsoft Office Word</Application>
  <DocSecurity>0</DocSecurity>
  <Lines>56</Lines>
  <Paragraphs>7</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Tassinari</dc:creator>
  <cp:keywords/>
  <dc:description/>
  <cp:lastModifiedBy>Donato Ramani</cp:lastModifiedBy>
  <cp:revision>22</cp:revision>
  <cp:lastPrinted>2019-01-29T09:00:00Z</cp:lastPrinted>
  <dcterms:created xsi:type="dcterms:W3CDTF">2019-02-13T14:55:00Z</dcterms:created>
  <dcterms:modified xsi:type="dcterms:W3CDTF">2021-08-27T09:03:00Z</dcterms:modified>
</cp:coreProperties>
</file>