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5F381C26" w:rsidR="00CF38ED" w:rsidRDefault="00CF38ED" w:rsidP="00713CB8">
      <w:pPr>
        <w:tabs>
          <w:tab w:val="left" w:pos="0"/>
        </w:tabs>
        <w:spacing w:line="260" w:lineRule="exact"/>
        <w:jc w:val="both"/>
        <w:outlineLvl w:val="3"/>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F06BEB">
        <w:rPr>
          <w:b/>
          <w:bCs/>
        </w:rPr>
        <w:t xml:space="preserve">gruppo scientifico-disciplinare </w:t>
      </w:r>
      <w:r w:rsidR="006F708B" w:rsidRPr="006E7CF9">
        <w:rPr>
          <w:b/>
          <w:bCs/>
        </w:rPr>
        <w:t xml:space="preserve">02/PHYS-02 Fisica teorica delle interazioni fondamentali, modelli, metodi matematici e applicazioni </w:t>
      </w:r>
      <w:r w:rsidR="009D4E74" w:rsidRPr="00B03493">
        <w:rPr>
          <w:sz w:val="24"/>
          <w:szCs w:val="24"/>
        </w:rPr>
        <w:t xml:space="preserve">dell’Area </w:t>
      </w:r>
      <w:r w:rsidR="007D3BDD" w:rsidRPr="00B03493">
        <w:rPr>
          <w:sz w:val="24"/>
          <w:szCs w:val="24"/>
        </w:rPr>
        <w:t>0</w:t>
      </w:r>
      <w:r w:rsidR="00713CB8">
        <w:rPr>
          <w:sz w:val="24"/>
          <w:szCs w:val="24"/>
        </w:rPr>
        <w:t>2</w:t>
      </w:r>
      <w:r w:rsidR="00811054" w:rsidRPr="00B03493">
        <w:rPr>
          <w:sz w:val="24"/>
          <w:szCs w:val="24"/>
        </w:rPr>
        <w:t xml:space="preserve"> Scienze </w:t>
      </w:r>
      <w:r w:rsidR="00713CB8">
        <w:rPr>
          <w:sz w:val="24"/>
          <w:szCs w:val="24"/>
        </w:rPr>
        <w:t xml:space="preserve">fisiche, </w:t>
      </w:r>
      <w:r w:rsidR="00356AE8" w:rsidRPr="00B03493">
        <w:rPr>
          <w:rFonts w:eastAsia="Times New Roman" w:cs="Arial"/>
          <w:sz w:val="24"/>
          <w:szCs w:val="24"/>
          <w:lang w:eastAsia="it-IT"/>
        </w:rPr>
        <w:t xml:space="preserve">settore scientifico disciplinare di </w:t>
      </w:r>
      <w:r w:rsidR="006F708B" w:rsidRPr="006F708B">
        <w:rPr>
          <w:b/>
          <w:bCs/>
        </w:rPr>
        <w:t>PHYS-02/A Fisica teorica delle interazioni fondamentali, modelli, metodi matematici e applicazioni</w:t>
      </w:r>
      <w:r w:rsidR="00713CB8">
        <w:rPr>
          <w:rFonts w:eastAsia="Times New Roman" w:cs="Arial"/>
          <w:b/>
          <w:bCs/>
          <w:sz w:val="24"/>
          <w:szCs w:val="24"/>
          <w:lang w:eastAsia="it-IT"/>
        </w:rPr>
        <w:t xml:space="preserve"> </w:t>
      </w:r>
      <w:r w:rsidR="004E09B4" w:rsidRPr="004641C4">
        <w:rPr>
          <w:bCs/>
          <w:sz w:val="24"/>
          <w:szCs w:val="24"/>
        </w:rPr>
        <w:t>presso l’A</w:t>
      </w:r>
      <w:r w:rsidR="00F06BEB" w:rsidRPr="004641C4">
        <w:rPr>
          <w:bCs/>
          <w:sz w:val="24"/>
          <w:szCs w:val="24"/>
        </w:rPr>
        <w:t xml:space="preserve">rea </w:t>
      </w:r>
      <w:r w:rsidR="00713CB8">
        <w:rPr>
          <w:bCs/>
          <w:sz w:val="24"/>
          <w:szCs w:val="24"/>
        </w:rPr>
        <w:t>Fisica</w:t>
      </w:r>
      <w:r w:rsidR="00F06BEB" w:rsidRPr="004641C4">
        <w:rPr>
          <w:bCs/>
          <w:sz w:val="24"/>
          <w:szCs w:val="24"/>
        </w:rPr>
        <w:t xml:space="preserve"> </w:t>
      </w:r>
      <w:r w:rsidRPr="004641C4">
        <w:rPr>
          <w:bCs/>
          <w:sz w:val="24"/>
          <w:szCs w:val="24"/>
        </w:rPr>
        <w:t>della SISSA</w:t>
      </w:r>
      <w:r w:rsidR="00565D4D">
        <w:rPr>
          <w:bCs/>
          <w:sz w:val="24"/>
          <w:szCs w:val="24"/>
        </w:rPr>
        <w:t xml:space="preserve"> (DD n. 390 del 23.05.2025)</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444E1EE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14BA1F2C" w:rsidR="00CF38ED" w:rsidRPr="00713CB8"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713CB8">
        <w:rPr>
          <w:rFonts w:asciiTheme="minorHAnsi" w:eastAsia="Times New Roman" w:hAnsiTheme="minorHAnsi" w:cstheme="minorHAnsi"/>
          <w:sz w:val="24"/>
          <w:szCs w:val="24"/>
          <w:lang w:eastAsia="it-IT"/>
        </w:rPr>
        <w:t xml:space="preserve">abilitazione scientifica nazionale ai sensi dell’art.16 della Legge 240/2010 </w:t>
      </w:r>
      <w:r w:rsidRPr="00713CB8">
        <w:rPr>
          <w:rFonts w:asciiTheme="minorHAnsi" w:eastAsia="Times New Roman" w:hAnsiTheme="minorHAnsi" w:cstheme="minorHAnsi"/>
          <w:sz w:val="24"/>
          <w:szCs w:val="24"/>
          <w:lang w:eastAsia="it-IT"/>
        </w:rPr>
        <w:t xml:space="preserve">- prima fascia - </w:t>
      </w:r>
      <w:r w:rsidR="001250C7" w:rsidRPr="00713CB8">
        <w:rPr>
          <w:rFonts w:asciiTheme="minorHAnsi" w:eastAsia="Times New Roman" w:hAnsiTheme="minorHAnsi" w:cstheme="minorHAnsi"/>
          <w:sz w:val="24"/>
          <w:szCs w:val="24"/>
          <w:lang w:eastAsia="it-IT"/>
        </w:rPr>
        <w:t>per il</w:t>
      </w:r>
      <w:r w:rsidR="00653744" w:rsidRPr="00713CB8">
        <w:rPr>
          <w:rFonts w:asciiTheme="minorHAnsi" w:eastAsia="Times New Roman" w:hAnsiTheme="minorHAnsi" w:cstheme="minorHAnsi"/>
          <w:sz w:val="24"/>
          <w:szCs w:val="24"/>
          <w:lang w:eastAsia="it-IT"/>
        </w:rPr>
        <w:t xml:space="preserve"> </w:t>
      </w:r>
      <w:r w:rsidR="001250C7" w:rsidRPr="00713CB8">
        <w:rPr>
          <w:rFonts w:asciiTheme="minorHAnsi" w:eastAsia="Times New Roman" w:hAnsiTheme="minorHAnsi" w:cstheme="minorHAnsi"/>
          <w:sz w:val="24"/>
          <w:szCs w:val="24"/>
          <w:lang w:eastAsia="it-IT"/>
        </w:rPr>
        <w:t xml:space="preserve">settore concorsuale </w:t>
      </w:r>
      <w:r w:rsidR="00F062D2" w:rsidRPr="00F062D2">
        <w:rPr>
          <w:rFonts w:asciiTheme="minorHAnsi" w:hAnsiTheme="minorHAnsi" w:cstheme="minorHAnsi"/>
          <w:sz w:val="24"/>
          <w:szCs w:val="24"/>
        </w:rPr>
        <w:t>02/A2 - Fisica teorica delle interazioni fondamentali corrispondente al gruppo scientifico</w:t>
      </w:r>
      <w:r w:rsidR="00F062D2" w:rsidRPr="00F062D2">
        <w:rPr>
          <w:rFonts w:asciiTheme="minorHAnsi" w:hAnsiTheme="minorHAnsi" w:cstheme="minorHAnsi"/>
          <w:sz w:val="24"/>
          <w:szCs w:val="24"/>
        </w:rPr>
        <w:t>disciplinare 02/PHYS-02 Fisica teorica delle interazioni fondamentali, modelli, metodi matematici, applicazioni</w:t>
      </w:r>
      <w:r w:rsidR="00CF38ED" w:rsidRPr="00713CB8">
        <w:rPr>
          <w:rFonts w:asciiTheme="minorHAnsi" w:eastAsia="Times New Roman" w:hAnsiTheme="minorHAnsi" w:cstheme="minorHAnsi"/>
          <w:sz w:val="24"/>
          <w:szCs w:val="24"/>
          <w:lang w:eastAsia="it-IT"/>
        </w:rPr>
        <w:t>;</w:t>
      </w:r>
    </w:p>
    <w:p w14:paraId="3B9E4BF6" w14:textId="60ED80FA" w:rsidR="00CF38ED" w:rsidRPr="00713CB8" w:rsidRDefault="00CF38ED" w:rsidP="00CF38ED">
      <w:pPr>
        <w:pStyle w:val="Titolo1"/>
        <w:spacing w:line="276" w:lineRule="auto"/>
        <w:ind w:left="851" w:right="17" w:hanging="425"/>
        <w:rPr>
          <w:rFonts w:asciiTheme="minorHAnsi" w:hAnsiTheme="minorHAnsi" w:cstheme="minorHAnsi"/>
        </w:rPr>
      </w:pPr>
      <w:r w:rsidRPr="00713CB8">
        <w:rPr>
          <w:rFonts w:asciiTheme="minorHAnsi" w:hAnsiTheme="minorHAnsi" w:cstheme="minorHAnsi"/>
        </w:rPr>
        <w:t>□</w:t>
      </w:r>
      <w:r w:rsidRPr="00713CB8">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w:t>
      </w:r>
      <w:r w:rsidR="00A514EB" w:rsidRPr="00A514EB">
        <w:rPr>
          <w:rFonts w:asciiTheme="minorHAnsi" w:hAnsiTheme="minorHAnsi" w:cstheme="minorHAnsi"/>
        </w:rPr>
        <w:t>02/A2 - Fisica teorica delle interazioni fondamentali</w:t>
      </w:r>
      <w:r w:rsidR="00713CB8" w:rsidRPr="00713CB8">
        <w:rPr>
          <w:rFonts w:asciiTheme="minorHAnsi" w:hAnsiTheme="minorHAnsi" w:cstheme="minorHAnsi"/>
        </w:rPr>
        <w:t xml:space="preserve"> </w:t>
      </w:r>
      <w:r w:rsidR="00653744" w:rsidRPr="00713CB8">
        <w:rPr>
          <w:rFonts w:asciiTheme="minorHAnsi" w:hAnsiTheme="minorHAnsi" w:cstheme="minorHAnsi"/>
        </w:rPr>
        <w:t xml:space="preserve">ora corrispondente al gruppo scientifico-disciplinare </w:t>
      </w:r>
      <w:r w:rsidR="00A514EB" w:rsidRPr="00A514EB">
        <w:rPr>
          <w:rFonts w:asciiTheme="minorHAnsi" w:hAnsiTheme="minorHAnsi" w:cstheme="minorHAnsi"/>
        </w:rPr>
        <w:t>02/PHYS-02 Fisica teorica delle interazioni fondamentali, modelli, metodi matematici</w:t>
      </w:r>
      <w:r w:rsidR="00A514EB">
        <w:rPr>
          <w:rFonts w:asciiTheme="minorHAnsi" w:hAnsiTheme="minorHAnsi" w:cstheme="minorHAnsi"/>
        </w:rPr>
        <w:t xml:space="preserve"> e</w:t>
      </w:r>
      <w:r w:rsidR="00A514EB" w:rsidRPr="00A514EB">
        <w:rPr>
          <w:rFonts w:asciiTheme="minorHAnsi" w:hAnsiTheme="minorHAnsi" w:cstheme="minorHAnsi"/>
        </w:rPr>
        <w:t xml:space="preserve"> applicazioni</w:t>
      </w:r>
      <w:r w:rsidRPr="00713CB8">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r w:rsidRPr="001250C7">
        <w:rPr>
          <w:sz w:val="24"/>
          <w:szCs w:val="24"/>
        </w:rPr>
        <w:tab/>
        <w:t xml:space="preserve">  -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proofErr w:type="spellStart"/>
      <w:r w:rsidR="00606670">
        <w:rPr>
          <w:sz w:val="24"/>
          <w:szCs w:val="24"/>
        </w:rPr>
        <w:t>A</w:t>
      </w:r>
      <w:r w:rsidR="00D04DD6" w:rsidRPr="001250C7">
        <w:rPr>
          <w:sz w:val="24"/>
          <w:szCs w:val="24"/>
        </w:rPr>
        <w:t>ll</w:t>
      </w:r>
      <w:proofErr w:type="spellEnd"/>
      <w:r w:rsidR="00D04DD6" w:rsidRPr="001250C7">
        <w:rPr>
          <w:sz w:val="24"/>
          <w:szCs w:val="24"/>
        </w:rPr>
        <w:t>.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r w:rsidRPr="001250C7">
        <w:rPr>
          <w:sz w:val="24"/>
          <w:szCs w:val="24"/>
        </w:rPr>
        <w:t>Data:………………………………………………</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1D0416"/>
    <w:rsid w:val="002E1E00"/>
    <w:rsid w:val="002E6322"/>
    <w:rsid w:val="00356AE8"/>
    <w:rsid w:val="003C2827"/>
    <w:rsid w:val="003C4A4D"/>
    <w:rsid w:val="0045238C"/>
    <w:rsid w:val="004641C4"/>
    <w:rsid w:val="00465751"/>
    <w:rsid w:val="0048284F"/>
    <w:rsid w:val="004E09B4"/>
    <w:rsid w:val="00565D4D"/>
    <w:rsid w:val="005B0452"/>
    <w:rsid w:val="005B73B7"/>
    <w:rsid w:val="005D5EED"/>
    <w:rsid w:val="005E5F0A"/>
    <w:rsid w:val="00606670"/>
    <w:rsid w:val="00612FE7"/>
    <w:rsid w:val="00653744"/>
    <w:rsid w:val="00685F65"/>
    <w:rsid w:val="006B5DA3"/>
    <w:rsid w:val="006F708B"/>
    <w:rsid w:val="00707C41"/>
    <w:rsid w:val="00713CB8"/>
    <w:rsid w:val="007270D9"/>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514EB"/>
    <w:rsid w:val="00A61102"/>
    <w:rsid w:val="00A669D2"/>
    <w:rsid w:val="00A72D33"/>
    <w:rsid w:val="00A95251"/>
    <w:rsid w:val="00AF3E94"/>
    <w:rsid w:val="00B03493"/>
    <w:rsid w:val="00B9144B"/>
    <w:rsid w:val="00C04AC8"/>
    <w:rsid w:val="00C42D19"/>
    <w:rsid w:val="00C97F4E"/>
    <w:rsid w:val="00CF38ED"/>
    <w:rsid w:val="00D04DD6"/>
    <w:rsid w:val="00DC1AE9"/>
    <w:rsid w:val="00DD27EA"/>
    <w:rsid w:val="00DD7822"/>
    <w:rsid w:val="00EE5F3E"/>
    <w:rsid w:val="00F062D2"/>
    <w:rsid w:val="00F06BEB"/>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976</Words>
  <Characters>5420</Characters>
  <Application>Microsoft Office Word</Application>
  <DocSecurity>0</DocSecurity>
  <Lines>104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11</cp:revision>
  <cp:lastPrinted>2022-08-04T11:20:00Z</cp:lastPrinted>
  <dcterms:created xsi:type="dcterms:W3CDTF">2024-02-14T10:36:00Z</dcterms:created>
  <dcterms:modified xsi:type="dcterms:W3CDTF">2025-05-23T11:37:00Z</dcterms:modified>
</cp:coreProperties>
</file>